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8225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273DC2" w:rsidRDefault="00AA14A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273DC2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273DC2" w:rsidRDefault="00681AF1" w:rsidP="00B5047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853980125"/>
                <w:placeholder>
                  <w:docPart w:val="DefaultPlaceholder_1081868574"/>
                </w:placeholder>
              </w:sdtPr>
              <w:sdtEndPr/>
              <w:sdtContent>
                <w:r w:rsidR="00C43089" w:rsidRPr="00273DC2">
                  <w:rPr>
                    <w:rFonts w:ascii="Times New Roman" w:hAnsi="Times New Roman"/>
                    <w:b/>
                    <w:sz w:val="24"/>
                  </w:rPr>
                  <w:t>Szücs Balázs</w:t>
                </w:r>
              </w:sdtContent>
            </w:sdt>
            <w:r w:rsidR="00475F46" w:rsidRPr="00273D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836483167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65251992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C43089" w:rsidRPr="00273DC2">
                      <w:rPr>
                        <w:rFonts w:ascii="Times New Roman" w:hAnsi="Times New Roman"/>
                        <w:b/>
                        <w:sz w:val="24"/>
                      </w:rPr>
                      <w:t>alpolgármeste</w:t>
                    </w:r>
                    <w:r w:rsidR="00132D61">
                      <w:rPr>
                        <w:rFonts w:ascii="Times New Roman" w:hAnsi="Times New Roman"/>
                        <w:b/>
                        <w:sz w:val="24"/>
                      </w:rPr>
                      <w:t>r</w:t>
                    </w:r>
                    <w:r w:rsidR="0091428A">
                      <w:rPr>
                        <w:rFonts w:ascii="Times New Roman" w:hAnsi="Times New Roman"/>
                        <w:b/>
                        <w:sz w:val="24"/>
                      </w:rPr>
                      <w:t xml:space="preserve"> </w:t>
                    </w:r>
                    <w:r w:rsidR="00E57456">
                      <w:rPr>
                        <w:rFonts w:ascii="Times New Roman" w:hAnsi="Times New Roman"/>
                        <w:b/>
                        <w:sz w:val="24"/>
                      </w:rPr>
                      <w:t xml:space="preserve">és </w:t>
                    </w:r>
                    <w:proofErr w:type="spellStart"/>
                    <w:r w:rsidR="00E57456">
                      <w:rPr>
                        <w:rFonts w:ascii="Times New Roman" w:hAnsi="Times New Roman"/>
                        <w:b/>
                        <w:sz w:val="24"/>
                      </w:rPr>
                      <w:t>Devosa</w:t>
                    </w:r>
                    <w:proofErr w:type="spellEnd"/>
                    <w:r w:rsidR="00E57456">
                      <w:rPr>
                        <w:rFonts w:ascii="Times New Roman" w:hAnsi="Times New Roman"/>
                        <w:b/>
                        <w:sz w:val="24"/>
                      </w:rPr>
                      <w:t xml:space="preserve"> Gábor képviselő</w:t>
                    </w:r>
                  </w:sdtContent>
                </w:sdt>
              </w:sdtContent>
            </w:sdt>
          </w:p>
        </w:tc>
      </w:tr>
    </w:tbl>
    <w:p w:rsidR="00CC0CD0" w:rsidRPr="005B03DE" w:rsidRDefault="00AA14A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AA14A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A14A5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759586364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2018599504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81AF1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13281902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81AF1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459780829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A14A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273DC2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273DC2" w:rsidRDefault="00AA14A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73DC2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1554706508"/>
          <w:placeholder>
            <w:docPart w:val="0559CCCBD7B949D7880149CE8B85B6F0"/>
          </w:placeholder>
        </w:sdtPr>
        <w:sdtEndPr/>
        <w:sdtContent>
          <w:r w:rsidRPr="00273DC2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273DC2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r w:rsidR="00132D61">
        <w:rPr>
          <w:rFonts w:ascii="Times New Roman" w:hAnsi="Times New Roman"/>
          <w:b/>
          <w:bCs/>
          <w:iCs/>
          <w:sz w:val="28"/>
          <w:szCs w:val="28"/>
        </w:rPr>
        <w:t>december 10-ei</w:t>
      </w:r>
    </w:p>
    <w:p w:rsidR="00CC0CD0" w:rsidRPr="00273DC2" w:rsidRDefault="00AA14A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3DC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273DC2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17075003"/>
          <w:placeholder>
            <w:docPart w:val="E72FE1A2FA9346F3A0C911578EB46B55"/>
          </w:placeholder>
        </w:sdtPr>
        <w:sdtEndPr/>
        <w:sdtContent>
          <w:r w:rsidRPr="00273DC2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="00EE2CF1" w:rsidRPr="00273DC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73DC2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751E9" w:rsidRPr="005B03DE" w:rsidRDefault="00AA14A5">
      <w:pPr>
        <w:widowControl w:val="0"/>
        <w:autoSpaceDE w:val="0"/>
        <w:spacing w:after="0" w:line="240" w:lineRule="auto"/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r w:rsidR="00132D61" w:rsidRPr="00ED646E">
        <w:rPr>
          <w:rFonts w:ascii="Times New Roman" w:hAnsi="Times New Roman"/>
          <w:sz w:val="24"/>
          <w:szCs w:val="24"/>
        </w:rPr>
        <w:t xml:space="preserve">Döntés új emléktáblák </w:t>
      </w:r>
      <w:r w:rsidR="003242F9">
        <w:rPr>
          <w:rFonts w:ascii="Times New Roman" w:hAnsi="Times New Roman"/>
          <w:sz w:val="24"/>
          <w:szCs w:val="24"/>
        </w:rPr>
        <w:t>elhelyezéséről Perczel Anna</w:t>
      </w:r>
      <w:r w:rsidR="00132D61" w:rsidRPr="00ED646E">
        <w:rPr>
          <w:rFonts w:ascii="Times New Roman" w:hAnsi="Times New Roman"/>
          <w:sz w:val="24"/>
          <w:szCs w:val="24"/>
        </w:rPr>
        <w:t xml:space="preserve"> és </w:t>
      </w:r>
      <w:proofErr w:type="spellStart"/>
      <w:r w:rsidR="00132D61" w:rsidRPr="00ED646E">
        <w:rPr>
          <w:rFonts w:ascii="Times New Roman" w:hAnsi="Times New Roman"/>
          <w:sz w:val="24"/>
          <w:szCs w:val="24"/>
        </w:rPr>
        <w:t>Kellér</w:t>
      </w:r>
      <w:proofErr w:type="spellEnd"/>
      <w:r w:rsidR="00132D61" w:rsidRPr="00ED646E">
        <w:rPr>
          <w:rFonts w:ascii="Times New Roman" w:hAnsi="Times New Roman"/>
          <w:sz w:val="24"/>
          <w:szCs w:val="24"/>
        </w:rPr>
        <w:t xml:space="preserve"> Dezső emlékére</w:t>
      </w:r>
    </w:p>
    <w:p w:rsidR="00B74DD8" w:rsidRDefault="00B74DD8" w:rsidP="000751E9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AA14A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A14A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4040236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Kohári Edit</w:t>
          </w:r>
        </w:sdtContent>
      </w:sdt>
    </w:p>
    <w:p w:rsidR="00CC0CD0" w:rsidRPr="005B03DE" w:rsidRDefault="00AA14A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87508268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civil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DC2" w:rsidRPr="005B03DE" w:rsidRDefault="00273DC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A14A5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A14A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AA14A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DC2" w:rsidRDefault="00273DC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273DC2" w:rsidRDefault="00AA14A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73DC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46653811"/>
          <w:placeholder>
            <w:docPart w:val="DefaultPlaceholder_1081868574"/>
          </w:placeholder>
        </w:sdtPr>
        <w:sdtEndPr/>
        <w:sdtContent>
          <w:r w:rsidRPr="00273DC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273DC2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Default="00AA14A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818F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0818F7">
        <w:rPr>
          <w:rFonts w:ascii="Times New Roman" w:hAnsi="Times New Roman"/>
          <w:b/>
          <w:bCs/>
          <w:sz w:val="24"/>
          <w:szCs w:val="24"/>
        </w:rPr>
        <w:t>ok</w:t>
      </w:r>
      <w:r w:rsidRPr="000818F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818F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818F7">
        <w:rPr>
          <w:rFonts w:ascii="Times New Roman" w:hAnsi="Times New Roman"/>
          <w:b/>
          <w:bCs/>
          <w:sz w:val="24"/>
          <w:szCs w:val="24"/>
        </w:rPr>
        <w:t>egyszerű</w:t>
      </w:r>
      <w:r w:rsidRPr="000818F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7756DF" w:rsidRPr="000818F7" w:rsidRDefault="007756D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818F7" w:rsidRDefault="000818F7" w:rsidP="001D62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"/>
      <w:bookmarkStart w:id="2" w:name="insertionPlace_1"/>
    </w:p>
    <w:bookmarkEnd w:id="1"/>
    <w:bookmarkEnd w:id="2"/>
    <w:p w:rsidR="00644BD1" w:rsidRPr="000C2516" w:rsidRDefault="00AA14A5" w:rsidP="00644B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0C2516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</w:t>
      </w:r>
      <w:r w:rsidR="00273DC2">
        <w:rPr>
          <w:rFonts w:ascii="Times New Roman" w:hAnsi="Times New Roman"/>
          <w:b/>
          <w:bCs/>
          <w:sz w:val="24"/>
          <w:szCs w:val="24"/>
        </w:rPr>
        <w:t xml:space="preserve">-testület! </w:t>
      </w:r>
    </w:p>
    <w:p w:rsidR="00644BD1" w:rsidRPr="000C2516" w:rsidRDefault="00644BD1" w:rsidP="00644BD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644BD1" w:rsidRDefault="00AA14A5" w:rsidP="00644B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sz w:val="24"/>
          <w:szCs w:val="24"/>
        </w:rPr>
        <w:t>Az Önkormányzat az elmúlt esztendők során számos alkalommal támogatta emléktábla és emlékmű elhelyezését a kerület egykori neves lakóinak</w:t>
      </w:r>
      <w:r>
        <w:rPr>
          <w:rFonts w:ascii="Times New Roman" w:hAnsi="Times New Roman"/>
          <w:sz w:val="24"/>
          <w:szCs w:val="24"/>
        </w:rPr>
        <w:t>, szervezeteinek</w:t>
      </w:r>
      <w:r w:rsidRPr="000C2516">
        <w:rPr>
          <w:rFonts w:ascii="Times New Roman" w:hAnsi="Times New Roman"/>
          <w:sz w:val="24"/>
          <w:szCs w:val="24"/>
        </w:rPr>
        <w:t xml:space="preserve"> tiszteletére </w:t>
      </w:r>
      <w:r>
        <w:rPr>
          <w:rFonts w:ascii="Times New Roman" w:hAnsi="Times New Roman"/>
          <w:sz w:val="24"/>
          <w:szCs w:val="24"/>
        </w:rPr>
        <w:t xml:space="preserve">és </w:t>
      </w:r>
      <w:r w:rsidRPr="000C2516">
        <w:rPr>
          <w:rFonts w:ascii="Times New Roman" w:hAnsi="Times New Roman"/>
          <w:sz w:val="24"/>
          <w:szCs w:val="24"/>
        </w:rPr>
        <w:t xml:space="preserve">emlékére. Budapest Főváros VII. kerület Erzsébetvárosban az emléktáblák állításának rendjét az emléktáblák állítására vonatkozó szabályokról szóló </w:t>
      </w:r>
      <w:r w:rsidR="00965179">
        <w:rPr>
          <w:rFonts w:ascii="Times New Roman" w:hAnsi="Times New Roman"/>
          <w:sz w:val="24"/>
          <w:szCs w:val="24"/>
        </w:rPr>
        <w:t xml:space="preserve">Budapest Főváros VII. kerület Erzsébetváros Önkormányzata Polgármesterének a katasztrófavédelemről és a hozzá kapcsolódó egyes törvények módosításáról szóló 2011. évi CXXVIII. törvény 46.§ (4) bekezdésében foglalt jogköre alapján a Képviselő-testület feladat-és hatáskörében meghozott </w:t>
      </w:r>
      <w:r w:rsidRPr="000C2516">
        <w:rPr>
          <w:rFonts w:ascii="Times New Roman" w:hAnsi="Times New Roman"/>
          <w:sz w:val="24"/>
          <w:szCs w:val="24"/>
        </w:rPr>
        <w:t>20/2021.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2516">
        <w:rPr>
          <w:rFonts w:ascii="Times New Roman" w:hAnsi="Times New Roman"/>
          <w:sz w:val="24"/>
          <w:szCs w:val="24"/>
        </w:rPr>
        <w:t>(III.17</w:t>
      </w:r>
      <w:r>
        <w:rPr>
          <w:rFonts w:ascii="Times New Roman" w:hAnsi="Times New Roman"/>
          <w:sz w:val="24"/>
          <w:szCs w:val="24"/>
        </w:rPr>
        <w:t>.</w:t>
      </w:r>
      <w:r w:rsidRPr="000C251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2516">
        <w:rPr>
          <w:rFonts w:ascii="Times New Roman" w:hAnsi="Times New Roman"/>
          <w:sz w:val="24"/>
          <w:szCs w:val="24"/>
        </w:rPr>
        <w:t>önkormányzati rendelet szabályozza (</w:t>
      </w:r>
      <w:r>
        <w:rPr>
          <w:rFonts w:ascii="Times New Roman" w:hAnsi="Times New Roman"/>
          <w:sz w:val="24"/>
          <w:szCs w:val="24"/>
        </w:rPr>
        <w:t xml:space="preserve">a </w:t>
      </w:r>
      <w:r w:rsidRPr="000C2516">
        <w:rPr>
          <w:rFonts w:ascii="Times New Roman" w:hAnsi="Times New Roman"/>
          <w:sz w:val="24"/>
          <w:szCs w:val="24"/>
        </w:rPr>
        <w:t xml:space="preserve">továbbiakban: Rendelet). </w:t>
      </w:r>
    </w:p>
    <w:p w:rsidR="00273DC2" w:rsidRDefault="00273DC2" w:rsidP="00644BD1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B2363" w:rsidRDefault="008B2363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BD1" w:rsidRPr="00AE345F" w:rsidRDefault="00AA14A5" w:rsidP="00644BD1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</w:t>
      </w:r>
    </w:p>
    <w:p w:rsidR="00644BD1" w:rsidRPr="00AE345F" w:rsidRDefault="00AA14A5" w:rsidP="00F6737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Perczel Anna</w:t>
      </w:r>
    </w:p>
    <w:p w:rsidR="00644BD1" w:rsidRDefault="00644BD1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BD1" w:rsidRPr="00AE345F" w:rsidRDefault="00AA14A5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AE345F">
        <w:rPr>
          <w:rFonts w:ascii="Times New Roman" w:hAnsi="Times New Roman"/>
          <w:sz w:val="24"/>
          <w:szCs w:val="24"/>
          <w:u w:val="single"/>
        </w:rPr>
        <w:t>Tábla szövege:</w:t>
      </w:r>
    </w:p>
    <w:p w:rsidR="00644BD1" w:rsidRPr="00ED646E" w:rsidRDefault="00644BD1" w:rsidP="00ED646E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B4674" w:rsidRDefault="002B4674" w:rsidP="00ED646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Perczel Anna</w:t>
      </w:r>
    </w:p>
    <w:p w:rsidR="00ED646E" w:rsidRPr="00ED646E" w:rsidRDefault="00AA14A5" w:rsidP="00ED64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646E">
        <w:rPr>
          <w:rFonts w:ascii="Times New Roman" w:hAnsi="Times New Roman"/>
          <w:b/>
          <w:bCs/>
          <w:sz w:val="24"/>
          <w:szCs w:val="24"/>
        </w:rPr>
        <w:t>(1942. november 18. Párizs - 2021. június 13. Budapest.)</w:t>
      </w:r>
    </w:p>
    <w:p w:rsidR="00ED646E" w:rsidRPr="00ED646E" w:rsidRDefault="00ED646E" w:rsidP="00C972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D646E" w:rsidRPr="00ED646E" w:rsidRDefault="00AA14A5" w:rsidP="00ED646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D646E">
        <w:rPr>
          <w:rFonts w:ascii="Times New Roman" w:hAnsi="Times New Roman"/>
          <w:b/>
          <w:bCs/>
          <w:sz w:val="24"/>
          <w:szCs w:val="24"/>
        </w:rPr>
        <w:t>Magyar építész, urbanista, Budapest és Erzsébetváros díszpolgára, az ÓVÁS! Egyesület egyik alapítója. A város óvásának szelíd lelkű, bátor harcosa.</w:t>
      </w:r>
    </w:p>
    <w:p w:rsidR="00ED646E" w:rsidRPr="00ED646E" w:rsidRDefault="00ED646E" w:rsidP="00ED64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4BD1" w:rsidRPr="00C972AC" w:rsidRDefault="00AA14A5" w:rsidP="00ED646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972AC">
        <w:rPr>
          <w:rFonts w:ascii="Times New Roman" w:hAnsi="Times New Roman"/>
          <w:b/>
          <w:sz w:val="24"/>
          <w:szCs w:val="24"/>
        </w:rPr>
        <w:t xml:space="preserve">Állíttatta Erzsébetváros </w:t>
      </w:r>
      <w:r w:rsidR="002F266E">
        <w:rPr>
          <w:rFonts w:ascii="Times New Roman" w:hAnsi="Times New Roman"/>
          <w:b/>
          <w:sz w:val="24"/>
          <w:szCs w:val="24"/>
        </w:rPr>
        <w:t>Ö</w:t>
      </w:r>
      <w:r w:rsidRPr="00C972AC">
        <w:rPr>
          <w:rFonts w:ascii="Times New Roman" w:hAnsi="Times New Roman"/>
          <w:b/>
          <w:sz w:val="24"/>
          <w:szCs w:val="24"/>
        </w:rPr>
        <w:t>nkormányzata, az ÓVÁS! Egyesület, családja, tisztelői</w:t>
      </w:r>
    </w:p>
    <w:p w:rsidR="00644BD1" w:rsidRDefault="00644BD1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BD1" w:rsidRDefault="00AA14A5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AE345F">
        <w:rPr>
          <w:rFonts w:ascii="Times New Roman" w:hAnsi="Times New Roman"/>
          <w:sz w:val="24"/>
          <w:szCs w:val="24"/>
          <w:u w:val="single"/>
        </w:rPr>
        <w:t>Háttér:</w:t>
      </w:r>
    </w:p>
    <w:p w:rsidR="00B31474" w:rsidRPr="00ED646E" w:rsidRDefault="00AA14A5" w:rsidP="00ED646E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ED646E">
        <w:rPr>
          <w:rFonts w:ascii="Times New Roman" w:hAnsi="Times New Roman"/>
          <w:sz w:val="24"/>
          <w:szCs w:val="24"/>
        </w:rPr>
        <w:t xml:space="preserve">Perczel Anna 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p</w:t>
      </w:r>
      <w:r w:rsidRPr="00ED646E">
        <w:rPr>
          <w:rFonts w:ascii="Times New Roman" w:hAnsi="Times New Roman" w:hint="eastAsia"/>
          <w:bCs/>
          <w:sz w:val="24"/>
          <w:szCs w:val="24"/>
        </w:rPr>
        <w:t>í</w:t>
      </w:r>
      <w:r w:rsidRPr="00ED646E">
        <w:rPr>
          <w:rFonts w:ascii="Times New Roman" w:hAnsi="Times New Roman"/>
          <w:bCs/>
          <w:sz w:val="24"/>
          <w:szCs w:val="24"/>
        </w:rPr>
        <w:t>t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 xml:space="preserve">sz-urbanista, az </w:t>
      </w:r>
      <w:r w:rsidRPr="00ED646E">
        <w:rPr>
          <w:rFonts w:ascii="Times New Roman" w:hAnsi="Times New Roman" w:hint="eastAsia"/>
          <w:bCs/>
          <w:sz w:val="24"/>
          <w:szCs w:val="24"/>
        </w:rPr>
        <w:t>Ó</w:t>
      </w:r>
      <w:r w:rsidRPr="00ED646E">
        <w:rPr>
          <w:rFonts w:ascii="Times New Roman" w:hAnsi="Times New Roman"/>
          <w:bCs/>
          <w:sz w:val="24"/>
          <w:szCs w:val="24"/>
        </w:rPr>
        <w:t>V</w:t>
      </w:r>
      <w:r w:rsidRPr="00ED646E">
        <w:rPr>
          <w:rFonts w:ascii="Times New Roman" w:hAnsi="Times New Roman" w:hint="eastAsia"/>
          <w:bCs/>
          <w:sz w:val="24"/>
          <w:szCs w:val="24"/>
        </w:rPr>
        <w:t>Á</w:t>
      </w:r>
      <w:r w:rsidRPr="00ED646E">
        <w:rPr>
          <w:rFonts w:ascii="Times New Roman" w:hAnsi="Times New Roman"/>
          <w:bCs/>
          <w:sz w:val="24"/>
          <w:szCs w:val="24"/>
        </w:rPr>
        <w:t>S! Egyes</w:t>
      </w:r>
      <w:r w:rsidRPr="00ED646E">
        <w:rPr>
          <w:rFonts w:ascii="Times New Roman" w:hAnsi="Times New Roman" w:hint="eastAsia"/>
          <w:bCs/>
          <w:sz w:val="24"/>
          <w:szCs w:val="24"/>
        </w:rPr>
        <w:t>ü</w:t>
      </w:r>
      <w:r w:rsidRPr="00ED646E">
        <w:rPr>
          <w:rFonts w:ascii="Times New Roman" w:hAnsi="Times New Roman"/>
          <w:bCs/>
          <w:sz w:val="24"/>
          <w:szCs w:val="24"/>
        </w:rPr>
        <w:t>let alap</w:t>
      </w:r>
      <w:r w:rsidRPr="00ED646E">
        <w:rPr>
          <w:rFonts w:ascii="Times New Roman" w:hAnsi="Times New Roman" w:hint="eastAsia"/>
          <w:bCs/>
          <w:sz w:val="24"/>
          <w:szCs w:val="24"/>
        </w:rPr>
        <w:t>í</w:t>
      </w:r>
      <w:r w:rsidRPr="00ED646E">
        <w:rPr>
          <w:rFonts w:ascii="Times New Roman" w:hAnsi="Times New Roman"/>
          <w:bCs/>
          <w:sz w:val="24"/>
          <w:szCs w:val="24"/>
        </w:rPr>
        <w:t>t</w:t>
      </w:r>
      <w:r w:rsidRPr="00ED646E">
        <w:rPr>
          <w:rFonts w:ascii="Times New Roman" w:hAnsi="Times New Roman" w:hint="eastAsia"/>
          <w:bCs/>
          <w:sz w:val="24"/>
          <w:szCs w:val="24"/>
        </w:rPr>
        <w:t>ó</w:t>
      </w:r>
      <w:r w:rsidRPr="00ED646E">
        <w:rPr>
          <w:rFonts w:ascii="Times New Roman" w:hAnsi="Times New Roman"/>
          <w:bCs/>
          <w:sz w:val="24"/>
          <w:szCs w:val="24"/>
        </w:rPr>
        <w:t>ja, Erzs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betv</w:t>
      </w:r>
      <w:r w:rsidRPr="00ED646E">
        <w:rPr>
          <w:rFonts w:ascii="Times New Roman" w:hAnsi="Times New Roman" w:hint="eastAsia"/>
          <w:bCs/>
          <w:sz w:val="24"/>
          <w:szCs w:val="24"/>
        </w:rPr>
        <w:t>á</w:t>
      </w:r>
      <w:r w:rsidRPr="00ED646E">
        <w:rPr>
          <w:rFonts w:ascii="Times New Roman" w:hAnsi="Times New Roman"/>
          <w:bCs/>
          <w:sz w:val="24"/>
          <w:szCs w:val="24"/>
        </w:rPr>
        <w:t>ros d</w:t>
      </w:r>
      <w:r w:rsidRPr="00ED646E">
        <w:rPr>
          <w:rFonts w:ascii="Times New Roman" w:hAnsi="Times New Roman" w:hint="eastAsia"/>
          <w:bCs/>
          <w:sz w:val="24"/>
          <w:szCs w:val="24"/>
        </w:rPr>
        <w:t>í</w:t>
      </w:r>
      <w:r w:rsidRPr="00ED646E">
        <w:rPr>
          <w:rFonts w:ascii="Times New Roman" w:hAnsi="Times New Roman"/>
          <w:bCs/>
          <w:sz w:val="24"/>
          <w:szCs w:val="24"/>
        </w:rPr>
        <w:t>szpolg</w:t>
      </w:r>
      <w:r w:rsidRPr="00ED646E">
        <w:rPr>
          <w:rFonts w:ascii="Times New Roman" w:hAnsi="Times New Roman" w:hint="eastAsia"/>
          <w:bCs/>
          <w:sz w:val="24"/>
          <w:szCs w:val="24"/>
        </w:rPr>
        <w:t>á</w:t>
      </w:r>
      <w:r w:rsidRPr="00ED646E">
        <w:rPr>
          <w:rFonts w:ascii="Times New Roman" w:hAnsi="Times New Roman"/>
          <w:bCs/>
          <w:sz w:val="24"/>
          <w:szCs w:val="24"/>
        </w:rPr>
        <w:t>ra.</w:t>
      </w:r>
    </w:p>
    <w:p w:rsidR="00B31474" w:rsidRPr="00ED646E" w:rsidRDefault="00AA14A5" w:rsidP="00ED646E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 w:rsidRPr="00ED646E">
        <w:rPr>
          <w:rFonts w:ascii="Times New Roman" w:hAnsi="Times New Roman"/>
          <w:bCs/>
          <w:sz w:val="24"/>
          <w:szCs w:val="24"/>
        </w:rPr>
        <w:t>Az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rt k</w:t>
      </w:r>
      <w:r w:rsidRPr="00ED646E">
        <w:rPr>
          <w:rFonts w:ascii="Times New Roman" w:hAnsi="Times New Roman" w:hint="eastAsia"/>
          <w:bCs/>
          <w:sz w:val="24"/>
          <w:szCs w:val="24"/>
        </w:rPr>
        <w:t>ü</w:t>
      </w:r>
      <w:r w:rsidRPr="00ED646E">
        <w:rPr>
          <w:rFonts w:ascii="Times New Roman" w:hAnsi="Times New Roman"/>
          <w:bCs/>
          <w:sz w:val="24"/>
          <w:szCs w:val="24"/>
        </w:rPr>
        <w:t>zd</w:t>
      </w:r>
      <w:r w:rsidRPr="00ED646E">
        <w:rPr>
          <w:rFonts w:ascii="Times New Roman" w:hAnsi="Times New Roman" w:hint="eastAsia"/>
          <w:bCs/>
          <w:sz w:val="24"/>
          <w:szCs w:val="24"/>
        </w:rPr>
        <w:t>ö</w:t>
      </w:r>
      <w:r w:rsidRPr="00ED646E">
        <w:rPr>
          <w:rFonts w:ascii="Times New Roman" w:hAnsi="Times New Roman"/>
          <w:bCs/>
          <w:sz w:val="24"/>
          <w:szCs w:val="24"/>
        </w:rPr>
        <w:t>tt, hogy meg</w:t>
      </w:r>
      <w:r w:rsidRPr="00ED646E">
        <w:rPr>
          <w:rFonts w:ascii="Times New Roman" w:hAnsi="Times New Roman" w:hint="eastAsia"/>
          <w:bCs/>
          <w:sz w:val="24"/>
          <w:szCs w:val="24"/>
        </w:rPr>
        <w:t>ő</w:t>
      </w:r>
      <w:r w:rsidRPr="00ED646E">
        <w:rPr>
          <w:rFonts w:ascii="Times New Roman" w:hAnsi="Times New Roman"/>
          <w:bCs/>
          <w:sz w:val="24"/>
          <w:szCs w:val="24"/>
        </w:rPr>
        <w:t>rizze a r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gi pesti zsid</w:t>
      </w:r>
      <w:r w:rsidRPr="00ED646E">
        <w:rPr>
          <w:rFonts w:ascii="Times New Roman" w:hAnsi="Times New Roman" w:hint="eastAsia"/>
          <w:bCs/>
          <w:sz w:val="24"/>
          <w:szCs w:val="24"/>
        </w:rPr>
        <w:t>ó</w:t>
      </w:r>
      <w:r w:rsidRPr="00ED646E">
        <w:rPr>
          <w:rFonts w:ascii="Times New Roman" w:hAnsi="Times New Roman"/>
          <w:bCs/>
          <w:sz w:val="24"/>
          <w:szCs w:val="24"/>
        </w:rPr>
        <w:t>negyed t</w:t>
      </w:r>
      <w:r w:rsidRPr="00ED646E">
        <w:rPr>
          <w:rFonts w:ascii="Times New Roman" w:hAnsi="Times New Roman" w:hint="eastAsia"/>
          <w:bCs/>
          <w:sz w:val="24"/>
          <w:szCs w:val="24"/>
        </w:rPr>
        <w:t>ö</w:t>
      </w:r>
      <w:r w:rsidRPr="00ED646E">
        <w:rPr>
          <w:rFonts w:ascii="Times New Roman" w:hAnsi="Times New Roman"/>
          <w:bCs/>
          <w:sz w:val="24"/>
          <w:szCs w:val="24"/>
        </w:rPr>
        <w:t>rt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 xml:space="preserve">nelmi 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rt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keit; k</w:t>
      </w:r>
      <w:r w:rsidRPr="00ED646E">
        <w:rPr>
          <w:rFonts w:ascii="Times New Roman" w:hAnsi="Times New Roman" w:hint="eastAsia"/>
          <w:bCs/>
          <w:sz w:val="24"/>
          <w:szCs w:val="24"/>
        </w:rPr>
        <w:t>ü</w:t>
      </w:r>
      <w:r w:rsidRPr="00ED646E">
        <w:rPr>
          <w:rFonts w:ascii="Times New Roman" w:hAnsi="Times New Roman"/>
          <w:bCs/>
          <w:sz w:val="24"/>
          <w:szCs w:val="24"/>
        </w:rPr>
        <w:t>lf</w:t>
      </w:r>
      <w:r w:rsidRPr="00ED646E">
        <w:rPr>
          <w:rFonts w:ascii="Times New Roman" w:hAnsi="Times New Roman" w:hint="eastAsia"/>
          <w:bCs/>
          <w:sz w:val="24"/>
          <w:szCs w:val="24"/>
        </w:rPr>
        <w:t>ö</w:t>
      </w:r>
      <w:r w:rsidRPr="00ED646E">
        <w:rPr>
          <w:rFonts w:ascii="Times New Roman" w:hAnsi="Times New Roman"/>
          <w:bCs/>
          <w:sz w:val="24"/>
          <w:szCs w:val="24"/>
        </w:rPr>
        <w:t xml:space="preserve">ldi 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s hazai konferenci</w:t>
      </w:r>
      <w:r w:rsidRPr="00ED646E">
        <w:rPr>
          <w:rFonts w:ascii="Times New Roman" w:hAnsi="Times New Roman" w:hint="eastAsia"/>
          <w:bCs/>
          <w:sz w:val="24"/>
          <w:szCs w:val="24"/>
        </w:rPr>
        <w:t>á</w:t>
      </w:r>
      <w:r w:rsidRPr="00ED646E">
        <w:rPr>
          <w:rFonts w:ascii="Times New Roman" w:hAnsi="Times New Roman"/>
          <w:bCs/>
          <w:sz w:val="24"/>
          <w:szCs w:val="24"/>
        </w:rPr>
        <w:t>kon tette ismertt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 xml:space="preserve"> a negyed 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p</w:t>
      </w:r>
      <w:r w:rsidRPr="00ED646E">
        <w:rPr>
          <w:rFonts w:ascii="Times New Roman" w:hAnsi="Times New Roman" w:hint="eastAsia"/>
          <w:bCs/>
          <w:sz w:val="24"/>
          <w:szCs w:val="24"/>
        </w:rPr>
        <w:t>í</w:t>
      </w:r>
      <w:r w:rsidRPr="00ED646E">
        <w:rPr>
          <w:rFonts w:ascii="Times New Roman" w:hAnsi="Times New Roman"/>
          <w:bCs/>
          <w:sz w:val="24"/>
          <w:szCs w:val="24"/>
        </w:rPr>
        <w:t>t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 xml:space="preserve">szeti- 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s kult</w:t>
      </w:r>
      <w:r w:rsidRPr="00ED646E">
        <w:rPr>
          <w:rFonts w:ascii="Times New Roman" w:hAnsi="Times New Roman" w:hint="eastAsia"/>
          <w:bCs/>
          <w:sz w:val="24"/>
          <w:szCs w:val="24"/>
        </w:rPr>
        <w:t>ú</w:t>
      </w:r>
      <w:r w:rsidRPr="00ED646E">
        <w:rPr>
          <w:rFonts w:ascii="Times New Roman" w:hAnsi="Times New Roman"/>
          <w:bCs/>
          <w:sz w:val="24"/>
          <w:szCs w:val="24"/>
        </w:rPr>
        <w:t>rt</w:t>
      </w:r>
      <w:r w:rsidRPr="00ED646E">
        <w:rPr>
          <w:rFonts w:ascii="Times New Roman" w:hAnsi="Times New Roman" w:hint="eastAsia"/>
          <w:bCs/>
          <w:sz w:val="24"/>
          <w:szCs w:val="24"/>
        </w:rPr>
        <w:t>ö</w:t>
      </w:r>
      <w:r w:rsidRPr="00ED646E">
        <w:rPr>
          <w:rFonts w:ascii="Times New Roman" w:hAnsi="Times New Roman"/>
          <w:bCs/>
          <w:sz w:val="24"/>
          <w:szCs w:val="24"/>
        </w:rPr>
        <w:t>rt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 xml:space="preserve">neti 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rt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keit, v</w:t>
      </w:r>
      <w:r w:rsidRPr="00ED646E">
        <w:rPr>
          <w:rFonts w:ascii="Times New Roman" w:hAnsi="Times New Roman" w:hint="eastAsia"/>
          <w:bCs/>
          <w:sz w:val="24"/>
          <w:szCs w:val="24"/>
        </w:rPr>
        <w:t>á</w:t>
      </w:r>
      <w:r w:rsidRPr="00ED646E">
        <w:rPr>
          <w:rFonts w:ascii="Times New Roman" w:hAnsi="Times New Roman"/>
          <w:bCs/>
          <w:sz w:val="24"/>
          <w:szCs w:val="24"/>
        </w:rPr>
        <w:t>rosrendez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si probl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m</w:t>
      </w:r>
      <w:r w:rsidRPr="00ED646E">
        <w:rPr>
          <w:rFonts w:ascii="Times New Roman" w:hAnsi="Times New Roman" w:hint="eastAsia"/>
          <w:bCs/>
          <w:sz w:val="24"/>
          <w:szCs w:val="24"/>
        </w:rPr>
        <w:t>á</w:t>
      </w:r>
      <w:r w:rsidRPr="00ED646E">
        <w:rPr>
          <w:rFonts w:ascii="Times New Roman" w:hAnsi="Times New Roman"/>
          <w:bCs/>
          <w:sz w:val="24"/>
          <w:szCs w:val="24"/>
        </w:rPr>
        <w:t>it. Egyik kezdem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nyez</w:t>
      </w:r>
      <w:r w:rsidRPr="00ED646E">
        <w:rPr>
          <w:rFonts w:ascii="Times New Roman" w:hAnsi="Times New Roman" w:hint="eastAsia"/>
          <w:bCs/>
          <w:sz w:val="24"/>
          <w:szCs w:val="24"/>
        </w:rPr>
        <w:t>ő</w:t>
      </w:r>
      <w:r w:rsidRPr="00ED646E">
        <w:rPr>
          <w:rFonts w:ascii="Times New Roman" w:hAnsi="Times New Roman"/>
          <w:bCs/>
          <w:sz w:val="24"/>
          <w:szCs w:val="24"/>
        </w:rPr>
        <w:t xml:space="preserve">je 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s meghat</w:t>
      </w:r>
      <w:r w:rsidRPr="00ED646E">
        <w:rPr>
          <w:rFonts w:ascii="Times New Roman" w:hAnsi="Times New Roman" w:hint="eastAsia"/>
          <w:bCs/>
          <w:sz w:val="24"/>
          <w:szCs w:val="24"/>
        </w:rPr>
        <w:t>á</w:t>
      </w:r>
      <w:r w:rsidRPr="00ED646E">
        <w:rPr>
          <w:rFonts w:ascii="Times New Roman" w:hAnsi="Times New Roman"/>
          <w:bCs/>
          <w:sz w:val="24"/>
          <w:szCs w:val="24"/>
        </w:rPr>
        <w:t>roz</w:t>
      </w:r>
      <w:r w:rsidRPr="00ED646E">
        <w:rPr>
          <w:rFonts w:ascii="Times New Roman" w:hAnsi="Times New Roman" w:hint="eastAsia"/>
          <w:bCs/>
          <w:sz w:val="24"/>
          <w:szCs w:val="24"/>
        </w:rPr>
        <w:t>ó</w:t>
      </w:r>
      <w:r w:rsidRPr="00ED646E">
        <w:rPr>
          <w:rFonts w:ascii="Times New Roman" w:hAnsi="Times New Roman"/>
          <w:bCs/>
          <w:sz w:val="24"/>
          <w:szCs w:val="24"/>
        </w:rPr>
        <w:t xml:space="preserve"> vezet</w:t>
      </w:r>
      <w:r w:rsidRPr="00ED646E">
        <w:rPr>
          <w:rFonts w:ascii="Times New Roman" w:hAnsi="Times New Roman" w:hint="eastAsia"/>
          <w:bCs/>
          <w:sz w:val="24"/>
          <w:szCs w:val="24"/>
        </w:rPr>
        <w:t>ő</w:t>
      </w:r>
      <w:r w:rsidRPr="00ED646E">
        <w:rPr>
          <w:rFonts w:ascii="Times New Roman" w:hAnsi="Times New Roman"/>
          <w:bCs/>
          <w:sz w:val="24"/>
          <w:szCs w:val="24"/>
        </w:rPr>
        <w:t>je volt a MAZSIKE szervez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s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ben megval</w:t>
      </w:r>
      <w:r w:rsidRPr="00ED646E">
        <w:rPr>
          <w:rFonts w:ascii="Times New Roman" w:hAnsi="Times New Roman" w:hint="eastAsia"/>
          <w:bCs/>
          <w:sz w:val="24"/>
          <w:szCs w:val="24"/>
        </w:rPr>
        <w:t>ó</w:t>
      </w:r>
      <w:r w:rsidRPr="00ED646E">
        <w:rPr>
          <w:rFonts w:ascii="Times New Roman" w:hAnsi="Times New Roman"/>
          <w:bCs/>
          <w:sz w:val="24"/>
          <w:szCs w:val="24"/>
        </w:rPr>
        <w:t>sul</w:t>
      </w:r>
      <w:r w:rsidRPr="00ED646E">
        <w:rPr>
          <w:rFonts w:ascii="Times New Roman" w:hAnsi="Times New Roman" w:hint="eastAsia"/>
          <w:bCs/>
          <w:sz w:val="24"/>
          <w:szCs w:val="24"/>
        </w:rPr>
        <w:t>ó</w:t>
      </w:r>
      <w:r w:rsidRPr="00ED646E">
        <w:rPr>
          <w:rFonts w:ascii="Times New Roman" w:hAnsi="Times New Roman"/>
          <w:bCs/>
          <w:sz w:val="24"/>
          <w:szCs w:val="24"/>
        </w:rPr>
        <w:t xml:space="preserve"> v</w:t>
      </w:r>
      <w:r w:rsidRPr="00ED646E">
        <w:rPr>
          <w:rFonts w:ascii="Times New Roman" w:hAnsi="Times New Roman" w:hint="eastAsia"/>
          <w:bCs/>
          <w:sz w:val="24"/>
          <w:szCs w:val="24"/>
        </w:rPr>
        <w:t>á</w:t>
      </w:r>
      <w:r w:rsidRPr="00ED646E">
        <w:rPr>
          <w:rFonts w:ascii="Times New Roman" w:hAnsi="Times New Roman"/>
          <w:bCs/>
          <w:sz w:val="24"/>
          <w:szCs w:val="24"/>
        </w:rPr>
        <w:t>rosn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z</w:t>
      </w:r>
      <w:r w:rsidRPr="00ED646E">
        <w:rPr>
          <w:rFonts w:ascii="Times New Roman" w:hAnsi="Times New Roman" w:hint="eastAsia"/>
          <w:bCs/>
          <w:sz w:val="24"/>
          <w:szCs w:val="24"/>
        </w:rPr>
        <w:t>ő</w:t>
      </w:r>
      <w:r w:rsidRPr="00ED646E">
        <w:rPr>
          <w:rFonts w:ascii="Times New Roman" w:hAnsi="Times New Roman"/>
          <w:bCs/>
          <w:sz w:val="24"/>
          <w:szCs w:val="24"/>
        </w:rPr>
        <w:t xml:space="preserve"> s</w:t>
      </w:r>
      <w:r w:rsidRPr="00ED646E">
        <w:rPr>
          <w:rFonts w:ascii="Times New Roman" w:hAnsi="Times New Roman" w:hint="eastAsia"/>
          <w:bCs/>
          <w:sz w:val="24"/>
          <w:szCs w:val="24"/>
        </w:rPr>
        <w:t>é</w:t>
      </w:r>
      <w:r w:rsidRPr="00ED646E">
        <w:rPr>
          <w:rFonts w:ascii="Times New Roman" w:hAnsi="Times New Roman"/>
          <w:bCs/>
          <w:sz w:val="24"/>
          <w:szCs w:val="24"/>
        </w:rPr>
        <w:t>t</w:t>
      </w:r>
      <w:r w:rsidRPr="00ED646E">
        <w:rPr>
          <w:rFonts w:ascii="Times New Roman" w:hAnsi="Times New Roman" w:hint="eastAsia"/>
          <w:bCs/>
          <w:sz w:val="24"/>
          <w:szCs w:val="24"/>
        </w:rPr>
        <w:t>á</w:t>
      </w:r>
      <w:r w:rsidRPr="00ED646E">
        <w:rPr>
          <w:rFonts w:ascii="Times New Roman" w:hAnsi="Times New Roman"/>
          <w:bCs/>
          <w:sz w:val="24"/>
          <w:szCs w:val="24"/>
        </w:rPr>
        <w:t>knak a negyedben.</w:t>
      </w:r>
    </w:p>
    <w:p w:rsidR="00B31474" w:rsidRPr="00B31474" w:rsidRDefault="00AA14A5" w:rsidP="00ED646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Számtalan </w:t>
      </w:r>
      <w:r w:rsidRPr="00B31474">
        <w:rPr>
          <w:rFonts w:ascii="Times New Roman" w:hAnsi="Times New Roman"/>
          <w:sz w:val="24"/>
          <w:szCs w:val="24"/>
        </w:rPr>
        <w:t>írásában és könyvében, interjúkban és beszédekben szólalt meg az erzsébetvárosi történelmi zsidónegyed védett épületeiért</w:t>
      </w:r>
      <w:proofErr w:type="gramStart"/>
      <w:r w:rsidRPr="00B31474">
        <w:rPr>
          <w:rFonts w:ascii="Times New Roman" w:hAnsi="Times New Roman"/>
          <w:sz w:val="24"/>
          <w:szCs w:val="24"/>
        </w:rPr>
        <w:t>,  Józsefváros</w:t>
      </w:r>
      <w:proofErr w:type="gramEnd"/>
      <w:r w:rsidRPr="00B31474">
        <w:rPr>
          <w:rFonts w:ascii="Times New Roman" w:hAnsi="Times New Roman"/>
          <w:sz w:val="24"/>
          <w:szCs w:val="24"/>
        </w:rPr>
        <w:t xml:space="preserve"> és Kőbánya értékes városrészeiért.</w:t>
      </w:r>
    </w:p>
    <w:p w:rsidR="00644BD1" w:rsidRPr="00ED646E" w:rsidRDefault="00EE2D24" w:rsidP="00ED646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Perczel </w:t>
      </w:r>
      <w:r w:rsidR="00AA14A5" w:rsidRPr="00B31474">
        <w:rPr>
          <w:rFonts w:ascii="Times New Roman" w:hAnsi="Times New Roman"/>
          <w:sz w:val="24"/>
          <w:szCs w:val="24"/>
        </w:rPr>
        <w:t xml:space="preserve">Anna </w:t>
      </w:r>
      <w:proofErr w:type="gramStart"/>
      <w:r w:rsidR="00AA14A5" w:rsidRPr="00B31474">
        <w:rPr>
          <w:rFonts w:ascii="Times New Roman" w:hAnsi="Times New Roman"/>
          <w:sz w:val="24"/>
          <w:szCs w:val="24"/>
        </w:rPr>
        <w:t>aktívan</w:t>
      </w:r>
      <w:proofErr w:type="gramEnd"/>
      <w:r w:rsidR="00AA14A5" w:rsidRPr="00B31474">
        <w:rPr>
          <w:rFonts w:ascii="Times New Roman" w:hAnsi="Times New Roman"/>
          <w:sz w:val="24"/>
          <w:szCs w:val="24"/>
        </w:rPr>
        <w:t xml:space="preserve"> részt vett a rendszerváltás előtti ellenzéki mozgalmakban, többek között a Bős-nagymarosi vízlépcső megépítése elleni tiltakozásként indult Duna-körben is. Nemzetközileg is elismert szaktekintély volt, akihez rendszeresen fordultak más szervezetek szakmai véleményért. Építész volt, bár ő maga nem épített, hanem a mások által tervezett épületeket, városnegyedeket védte. Nemcsak a házakkal, hanem azok lakóinak a sorsával is törődött, ennek jelét adta a negyedben tett séták, rendezvények során az ott élőkkel folytatott hosszú beszélgetések alkalmával.</w:t>
      </w:r>
    </w:p>
    <w:p w:rsidR="00644BD1" w:rsidRPr="00AE345F" w:rsidRDefault="00AA14A5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AE345F">
        <w:rPr>
          <w:rFonts w:ascii="Times New Roman" w:hAnsi="Times New Roman"/>
          <w:sz w:val="24"/>
          <w:szCs w:val="24"/>
          <w:u w:val="single"/>
        </w:rPr>
        <w:lastRenderedPageBreak/>
        <w:t>Helyszín:</w:t>
      </w:r>
    </w:p>
    <w:p w:rsidR="00644BD1" w:rsidRDefault="00AA14A5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Király utca 29.</w:t>
      </w:r>
    </w:p>
    <w:p w:rsidR="00644BD1" w:rsidRDefault="00644BD1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A30E0" w:rsidRPr="00307D8C" w:rsidRDefault="00AA14A5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07D8C">
        <w:rPr>
          <w:rFonts w:ascii="Times New Roman" w:eastAsia="Calibri" w:hAnsi="Times New Roman"/>
          <w:sz w:val="24"/>
          <w:szCs w:val="24"/>
        </w:rPr>
        <w:t xml:space="preserve">A Rendelet 7. § (3) bekezdése értelmében a hozzájárulás feltétele </w:t>
      </w:r>
      <w:r w:rsidRPr="00307D8C">
        <w:rPr>
          <w:rFonts w:ascii="Times New Roman" w:hAnsi="Times New Roman"/>
          <w:sz w:val="24"/>
          <w:szCs w:val="24"/>
        </w:rPr>
        <w:t xml:space="preserve">az ingatlan tulajdonosának engedélye, a kerületi </w:t>
      </w:r>
      <w:proofErr w:type="spellStart"/>
      <w:r w:rsidRPr="00307D8C">
        <w:rPr>
          <w:rFonts w:ascii="Times New Roman" w:hAnsi="Times New Roman"/>
          <w:sz w:val="24"/>
          <w:szCs w:val="24"/>
        </w:rPr>
        <w:t>főépítész</w:t>
      </w:r>
      <w:proofErr w:type="spellEnd"/>
      <w:r w:rsidRPr="00307D8C">
        <w:rPr>
          <w:rFonts w:ascii="Times New Roman" w:hAnsi="Times New Roman"/>
          <w:sz w:val="24"/>
          <w:szCs w:val="24"/>
        </w:rPr>
        <w:t xml:space="preserve"> állásfoglalása</w:t>
      </w:r>
      <w:r w:rsidR="002B4674" w:rsidRPr="00307D8C">
        <w:rPr>
          <w:rFonts w:ascii="Times New Roman" w:hAnsi="Times New Roman"/>
          <w:sz w:val="24"/>
          <w:szCs w:val="24"/>
        </w:rPr>
        <w:t xml:space="preserve"> </w:t>
      </w:r>
      <w:r w:rsidRPr="00307D8C">
        <w:rPr>
          <w:rFonts w:ascii="Times New Roman" w:hAnsi="Times New Roman"/>
          <w:sz w:val="24"/>
          <w:szCs w:val="24"/>
        </w:rPr>
        <w:t>és a meglévő pénzügyi fedezet.</w:t>
      </w:r>
    </w:p>
    <w:p w:rsidR="002B4674" w:rsidRPr="00307D8C" w:rsidRDefault="002B4674" w:rsidP="002B4674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07D8C">
        <w:rPr>
          <w:rFonts w:ascii="Times New Roman" w:hAnsi="Times New Roman"/>
          <w:sz w:val="24"/>
          <w:szCs w:val="24"/>
        </w:rPr>
        <w:t>A társasház 100%-</w:t>
      </w:r>
      <w:proofErr w:type="spellStart"/>
      <w:r w:rsidRPr="00307D8C">
        <w:rPr>
          <w:rFonts w:ascii="Times New Roman" w:hAnsi="Times New Roman"/>
          <w:sz w:val="24"/>
          <w:szCs w:val="24"/>
        </w:rPr>
        <w:t>ban</w:t>
      </w:r>
      <w:proofErr w:type="spellEnd"/>
      <w:r w:rsidRPr="00307D8C">
        <w:rPr>
          <w:rFonts w:ascii="Times New Roman" w:hAnsi="Times New Roman"/>
          <w:sz w:val="24"/>
          <w:szCs w:val="24"/>
        </w:rPr>
        <w:t xml:space="preserve"> önkormányzati tulajdon, a tulajdonos jelen határozattal beleegyezését is adja az emléktábla elhelyezéséhez. </w:t>
      </w:r>
      <w:r w:rsidRPr="00C21F62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C21F62">
        <w:rPr>
          <w:rFonts w:ascii="Times New Roman" w:hAnsi="Times New Roman"/>
          <w:sz w:val="24"/>
          <w:szCs w:val="24"/>
        </w:rPr>
        <w:t>főépítészi</w:t>
      </w:r>
      <w:proofErr w:type="spellEnd"/>
      <w:r w:rsidRPr="00C21F62">
        <w:rPr>
          <w:rFonts w:ascii="Times New Roman" w:hAnsi="Times New Roman"/>
          <w:sz w:val="24"/>
          <w:szCs w:val="24"/>
        </w:rPr>
        <w:t xml:space="preserve"> </w:t>
      </w:r>
      <w:r w:rsidR="00C21F62" w:rsidRPr="00C21F62">
        <w:rPr>
          <w:rFonts w:ascii="Times New Roman" w:hAnsi="Times New Roman"/>
          <w:sz w:val="24"/>
          <w:szCs w:val="24"/>
        </w:rPr>
        <w:t>állásfoglalást, hozzájárulást az előterjesztés melléklete tartalmazza.</w:t>
      </w:r>
    </w:p>
    <w:p w:rsidR="00644BD1" w:rsidRDefault="002B4674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307D8C">
        <w:rPr>
          <w:rFonts w:ascii="Times New Roman" w:hAnsi="Times New Roman"/>
          <w:sz w:val="24"/>
          <w:szCs w:val="24"/>
        </w:rPr>
        <w:t>Tekintettel arra, hogy a Király utca 29. számú ház műemlék, az emléktábla elhelyezésének feltétele Budapest Főváros Kormányhivatala Építésügyi és Örökségvédelmi Főosztályára történő bejelentés.</w:t>
      </w:r>
    </w:p>
    <w:p w:rsidR="005557A3" w:rsidRDefault="005557A3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2F266E" w:rsidRDefault="002F266E" w:rsidP="00644BD1">
      <w:pPr>
        <w:shd w:val="clear" w:color="auto" w:fill="FFFFFF"/>
        <w:spacing w:after="0"/>
        <w:jc w:val="both"/>
        <w:rPr>
          <w:rFonts w:ascii="Times New Roman" w:hAnsi="Times New Roman"/>
          <w:color w:val="666666"/>
          <w:sz w:val="24"/>
          <w:szCs w:val="24"/>
        </w:rPr>
      </w:pPr>
    </w:p>
    <w:p w:rsidR="005B4D84" w:rsidRPr="00ED646E" w:rsidRDefault="00AA14A5" w:rsidP="00ED646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D646E">
        <w:rPr>
          <w:rFonts w:ascii="Times New Roman" w:hAnsi="Times New Roman"/>
          <w:b/>
          <w:sz w:val="24"/>
          <w:szCs w:val="24"/>
        </w:rPr>
        <w:t>I</w:t>
      </w:r>
      <w:r w:rsidR="003242F9">
        <w:rPr>
          <w:rFonts w:ascii="Times New Roman" w:hAnsi="Times New Roman"/>
          <w:b/>
          <w:sz w:val="24"/>
          <w:szCs w:val="24"/>
        </w:rPr>
        <w:t>I</w:t>
      </w:r>
      <w:r w:rsidRPr="00ED646E">
        <w:rPr>
          <w:rFonts w:ascii="Times New Roman" w:hAnsi="Times New Roman"/>
          <w:b/>
          <w:sz w:val="24"/>
          <w:szCs w:val="24"/>
        </w:rPr>
        <w:t>.</w:t>
      </w:r>
    </w:p>
    <w:p w:rsidR="009A1BD5" w:rsidRPr="00ED646E" w:rsidRDefault="00AA14A5" w:rsidP="00ED646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D646E">
        <w:rPr>
          <w:rFonts w:ascii="Times New Roman" w:hAnsi="Times New Roman"/>
          <w:b/>
          <w:sz w:val="24"/>
          <w:szCs w:val="24"/>
        </w:rPr>
        <w:t>Kellér Dezső</w:t>
      </w:r>
    </w:p>
    <w:p w:rsidR="009A1BD5" w:rsidRPr="00ED646E" w:rsidRDefault="009A1BD5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9A1BD5" w:rsidRDefault="00AA14A5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ED646E">
        <w:rPr>
          <w:rFonts w:ascii="Times New Roman" w:hAnsi="Times New Roman"/>
          <w:sz w:val="24"/>
          <w:szCs w:val="24"/>
          <w:u w:val="single"/>
        </w:rPr>
        <w:t>Tábla szövege:</w:t>
      </w:r>
    </w:p>
    <w:p w:rsidR="001D4988" w:rsidRPr="00ED646E" w:rsidRDefault="001D4988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1D4988" w:rsidRPr="00C972AC" w:rsidRDefault="00AA14A5" w:rsidP="00C972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2222"/>
          <w:sz w:val="24"/>
          <w:szCs w:val="24"/>
          <w:shd w:val="clear" w:color="auto" w:fill="FFFFFF"/>
        </w:rPr>
      </w:pPr>
      <w:r w:rsidRPr="00C972AC">
        <w:rPr>
          <w:rFonts w:ascii="Times New Roman" w:hAnsi="Times New Roman"/>
          <w:b/>
          <w:color w:val="222222"/>
          <w:sz w:val="24"/>
          <w:szCs w:val="24"/>
          <w:shd w:val="clear" w:color="auto" w:fill="FFFFFF"/>
        </w:rPr>
        <w:t>E ház falai között született</w:t>
      </w:r>
    </w:p>
    <w:p w:rsidR="001D4988" w:rsidRPr="00C972AC" w:rsidRDefault="00AA14A5" w:rsidP="00C972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2222"/>
          <w:sz w:val="24"/>
          <w:szCs w:val="24"/>
        </w:rPr>
      </w:pPr>
      <w:r w:rsidRPr="00C972AC">
        <w:rPr>
          <w:rFonts w:ascii="Times New Roman" w:hAnsi="Times New Roman"/>
          <w:b/>
          <w:color w:val="222222"/>
          <w:sz w:val="24"/>
          <w:szCs w:val="24"/>
        </w:rPr>
        <w:t>KELLÉR DEZSŐ</w:t>
      </w:r>
    </w:p>
    <w:p w:rsidR="001D4988" w:rsidRPr="00C972AC" w:rsidRDefault="00AA14A5" w:rsidP="00C972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2222"/>
          <w:sz w:val="24"/>
          <w:szCs w:val="24"/>
        </w:rPr>
      </w:pPr>
      <w:r w:rsidRPr="00C972AC">
        <w:rPr>
          <w:rFonts w:ascii="Times New Roman" w:hAnsi="Times New Roman"/>
          <w:b/>
          <w:color w:val="222222"/>
          <w:sz w:val="24"/>
          <w:szCs w:val="24"/>
        </w:rPr>
        <w:t>(1905–1986)</w:t>
      </w:r>
    </w:p>
    <w:p w:rsidR="001D4988" w:rsidRPr="00C972AC" w:rsidRDefault="00AA14A5" w:rsidP="00C972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2222"/>
          <w:sz w:val="24"/>
          <w:szCs w:val="24"/>
        </w:rPr>
      </w:pPr>
      <w:r w:rsidRPr="00C972AC">
        <w:rPr>
          <w:rFonts w:ascii="Times New Roman" w:hAnsi="Times New Roman"/>
          <w:b/>
          <w:color w:val="222222"/>
          <w:sz w:val="24"/>
          <w:szCs w:val="24"/>
        </w:rPr>
        <w:t>​író, humorista, a magyar kabaré fejedelme,</w:t>
      </w:r>
    </w:p>
    <w:p w:rsidR="001D4988" w:rsidRPr="00C972AC" w:rsidRDefault="00AA14A5" w:rsidP="00C972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2222"/>
          <w:sz w:val="24"/>
          <w:szCs w:val="24"/>
        </w:rPr>
      </w:pPr>
      <w:r w:rsidRPr="00C972AC">
        <w:rPr>
          <w:rFonts w:ascii="Times New Roman" w:hAnsi="Times New Roman"/>
          <w:b/>
          <w:color w:val="222222"/>
          <w:sz w:val="24"/>
          <w:szCs w:val="24"/>
        </w:rPr>
        <w:t>a Vidám Színpad felejthetetlen Konferansziéja,</w:t>
      </w:r>
    </w:p>
    <w:p w:rsidR="001D4988" w:rsidRPr="00C972AC" w:rsidRDefault="00AA14A5" w:rsidP="00C972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2222"/>
          <w:sz w:val="24"/>
          <w:szCs w:val="24"/>
        </w:rPr>
      </w:pPr>
      <w:r w:rsidRPr="00C972AC">
        <w:rPr>
          <w:rFonts w:ascii="Times New Roman" w:hAnsi="Times New Roman"/>
          <w:b/>
          <w:color w:val="222222"/>
          <w:sz w:val="24"/>
          <w:szCs w:val="24"/>
        </w:rPr>
        <w:t>a szatirikus, bölcs, fanyar pesti humor megteremtője,</w:t>
      </w:r>
    </w:p>
    <w:p w:rsidR="001D4988" w:rsidRPr="00C972AC" w:rsidRDefault="00AA14A5" w:rsidP="00C972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2222"/>
          <w:sz w:val="24"/>
          <w:szCs w:val="24"/>
        </w:rPr>
      </w:pPr>
      <w:r w:rsidRPr="00C972AC">
        <w:rPr>
          <w:rFonts w:ascii="Times New Roman" w:hAnsi="Times New Roman"/>
          <w:b/>
          <w:color w:val="222222"/>
          <w:sz w:val="24"/>
          <w:szCs w:val="24"/>
        </w:rPr>
        <w:t>aki a függönyt fogva csevegett közönségével.</w:t>
      </w:r>
    </w:p>
    <w:p w:rsidR="001D4988" w:rsidRPr="00C972AC" w:rsidRDefault="00AA14A5" w:rsidP="00C972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2222"/>
          <w:sz w:val="24"/>
          <w:szCs w:val="24"/>
        </w:rPr>
      </w:pPr>
      <w:r w:rsidRPr="00C972AC">
        <w:rPr>
          <w:rFonts w:ascii="Times New Roman" w:hAnsi="Times New Roman"/>
          <w:b/>
          <w:color w:val="222222"/>
          <w:sz w:val="24"/>
          <w:szCs w:val="24"/>
        </w:rPr>
        <w:t>​Emléke él, amíg nevetünk.</w:t>
      </w:r>
    </w:p>
    <w:p w:rsidR="001D4988" w:rsidRPr="00C972AC" w:rsidRDefault="001D4988" w:rsidP="00C972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2222"/>
          <w:sz w:val="24"/>
          <w:szCs w:val="24"/>
        </w:rPr>
      </w:pPr>
    </w:p>
    <w:p w:rsidR="001D4988" w:rsidRPr="00C972AC" w:rsidRDefault="00AA14A5" w:rsidP="00C972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2222"/>
          <w:sz w:val="24"/>
          <w:szCs w:val="24"/>
        </w:rPr>
      </w:pPr>
      <w:r w:rsidRPr="00C972AC">
        <w:rPr>
          <w:rFonts w:ascii="Times New Roman" w:hAnsi="Times New Roman"/>
          <w:b/>
          <w:color w:val="222222"/>
          <w:sz w:val="24"/>
          <w:szCs w:val="24"/>
        </w:rPr>
        <w:t xml:space="preserve">Állíttatta Erzsébetváros </w:t>
      </w:r>
      <w:r w:rsidR="002F266E">
        <w:rPr>
          <w:rFonts w:ascii="Times New Roman" w:hAnsi="Times New Roman"/>
          <w:b/>
          <w:color w:val="222222"/>
          <w:sz w:val="24"/>
          <w:szCs w:val="24"/>
        </w:rPr>
        <w:t>Ö</w:t>
      </w:r>
      <w:r w:rsidRPr="00C972AC">
        <w:rPr>
          <w:rFonts w:ascii="Times New Roman" w:hAnsi="Times New Roman"/>
          <w:b/>
          <w:color w:val="222222"/>
          <w:sz w:val="24"/>
          <w:szCs w:val="24"/>
        </w:rPr>
        <w:t>nkormányzata, a család és tisztelői</w:t>
      </w:r>
    </w:p>
    <w:p w:rsidR="001D4988" w:rsidRPr="00C972AC" w:rsidRDefault="00AA14A5" w:rsidP="00C972A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22222"/>
          <w:sz w:val="24"/>
          <w:szCs w:val="24"/>
        </w:rPr>
      </w:pPr>
      <w:r w:rsidRPr="00C972AC">
        <w:rPr>
          <w:rFonts w:ascii="Times New Roman" w:hAnsi="Times New Roman"/>
          <w:b/>
          <w:color w:val="222222"/>
          <w:sz w:val="24"/>
          <w:szCs w:val="24"/>
        </w:rPr>
        <w:t>2025</w:t>
      </w:r>
    </w:p>
    <w:p w:rsidR="00820D53" w:rsidRDefault="00AA14A5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20D53" w:rsidRDefault="00AA14A5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ED646E">
        <w:rPr>
          <w:rFonts w:ascii="Times New Roman" w:hAnsi="Times New Roman"/>
          <w:sz w:val="24"/>
          <w:szCs w:val="24"/>
          <w:u w:val="single"/>
        </w:rPr>
        <w:t>Háttér:</w:t>
      </w:r>
    </w:p>
    <w:p w:rsidR="00820D53" w:rsidRDefault="00AA14A5" w:rsidP="00ED646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Kellé</w:t>
      </w:r>
      <w:r w:rsidRPr="00ED646E">
        <w:rPr>
          <w:rFonts w:ascii="Times New Roman" w:hAnsi="Times New Roman"/>
          <w:b/>
          <w:sz w:val="24"/>
          <w:szCs w:val="24"/>
        </w:rPr>
        <w:t>r Dezső</w:t>
      </w:r>
      <w:r w:rsidRPr="00ED646E">
        <w:rPr>
          <w:rFonts w:ascii="Times New Roman" w:hAnsi="Times New Roman"/>
          <w:sz w:val="24"/>
          <w:szCs w:val="24"/>
        </w:rPr>
        <w:t xml:space="preserve"> Budapesten, a </w:t>
      </w:r>
      <w:hyperlink r:id="rId8" w:tooltip="Budapest VII. kerülete" w:history="1">
        <w:r w:rsidRPr="00ED646E">
          <w:rPr>
            <w:rFonts w:ascii="Times New Roman" w:hAnsi="Times New Roman"/>
            <w:sz w:val="24"/>
            <w:szCs w:val="24"/>
          </w:rPr>
          <w:t>VII. kerület</w:t>
        </w:r>
      </w:hyperlink>
      <w:r w:rsidRPr="00ED646E">
        <w:rPr>
          <w:rFonts w:ascii="Times New Roman" w:hAnsi="Times New Roman"/>
          <w:sz w:val="24"/>
          <w:szCs w:val="24"/>
        </w:rPr>
        <w:t xml:space="preserve"> munkásnegyedében, a Csikágóban, a Cserhát utca 14</w:t>
      </w:r>
      <w:r>
        <w:rPr>
          <w:rFonts w:ascii="Times New Roman" w:hAnsi="Times New Roman"/>
          <w:sz w:val="24"/>
          <w:szCs w:val="24"/>
        </w:rPr>
        <w:t>. szám alatti házban született.</w:t>
      </w:r>
    </w:p>
    <w:p w:rsidR="00820D53" w:rsidRPr="00820D53" w:rsidRDefault="00AA14A5" w:rsidP="00ED646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D646E">
        <w:rPr>
          <w:rFonts w:ascii="Times New Roman" w:hAnsi="Times New Roman"/>
          <w:sz w:val="24"/>
          <w:szCs w:val="24"/>
        </w:rPr>
        <w:t xml:space="preserve">Pályafutását újságíróként kezdte, első kabarétréfáját </w:t>
      </w:r>
      <w:hyperlink r:id="rId9" w:tooltip="1927" w:history="1">
        <w:r w:rsidRPr="00ED646E">
          <w:rPr>
            <w:rFonts w:ascii="Times New Roman" w:hAnsi="Times New Roman"/>
            <w:sz w:val="24"/>
            <w:szCs w:val="24"/>
          </w:rPr>
          <w:t>1927</w:t>
        </w:r>
      </w:hyperlink>
      <w:r w:rsidRPr="00ED646E">
        <w:rPr>
          <w:rFonts w:ascii="Times New Roman" w:hAnsi="Times New Roman"/>
          <w:sz w:val="24"/>
          <w:szCs w:val="24"/>
        </w:rPr>
        <w:t xml:space="preserve">-ben mutatta be a Komédia Kabaré. Ezután rendszeresen írt jeleneteket, tréfákat, kuplékat a </w:t>
      </w:r>
      <w:hyperlink r:id="rId10" w:tooltip="Blaha Lujza" w:history="1">
        <w:r w:rsidRPr="00ED646E">
          <w:rPr>
            <w:rFonts w:ascii="Times New Roman" w:hAnsi="Times New Roman"/>
            <w:sz w:val="24"/>
            <w:szCs w:val="24"/>
          </w:rPr>
          <w:t>Blaha Lujza</w:t>
        </w:r>
      </w:hyperlink>
      <w:r w:rsidRPr="00ED646E">
        <w:rPr>
          <w:rFonts w:ascii="Times New Roman" w:hAnsi="Times New Roman"/>
          <w:sz w:val="24"/>
          <w:szCs w:val="24"/>
        </w:rPr>
        <w:t xml:space="preserve"> Színház, a Bethlen téri Színpad, a Talkie és a Clarus kabaré számára. </w:t>
      </w:r>
      <w:hyperlink r:id="rId11" w:tooltip="1931" w:history="1">
        <w:r w:rsidRPr="00ED646E">
          <w:rPr>
            <w:rFonts w:ascii="Times New Roman" w:hAnsi="Times New Roman"/>
            <w:sz w:val="24"/>
            <w:szCs w:val="24"/>
          </w:rPr>
          <w:t>1931</w:t>
        </w:r>
      </w:hyperlink>
      <w:r w:rsidRPr="00ED646E">
        <w:rPr>
          <w:rFonts w:ascii="Times New Roman" w:hAnsi="Times New Roman"/>
          <w:sz w:val="24"/>
          <w:szCs w:val="24"/>
        </w:rPr>
        <w:t xml:space="preserve">-ben dramaturgként dolgozott a Komikusok Kabaréjában. Először </w:t>
      </w:r>
      <w:hyperlink r:id="rId12" w:tooltip="1933" w:history="1">
        <w:r w:rsidRPr="00ED646E">
          <w:rPr>
            <w:rFonts w:ascii="Times New Roman" w:hAnsi="Times New Roman"/>
            <w:sz w:val="24"/>
            <w:szCs w:val="24"/>
          </w:rPr>
          <w:t>1933</w:t>
        </w:r>
      </w:hyperlink>
      <w:r w:rsidRPr="00ED646E">
        <w:rPr>
          <w:rFonts w:ascii="Times New Roman" w:hAnsi="Times New Roman"/>
          <w:sz w:val="24"/>
          <w:szCs w:val="24"/>
        </w:rPr>
        <w:t xml:space="preserve">-ban konferált a Terézkörúti Színpadon, saját, „Hurrá, technokrácia!” című műsorát vezette. </w:t>
      </w:r>
      <w:hyperlink r:id="rId13" w:tooltip="1937" w:history="1">
        <w:r w:rsidRPr="00ED646E">
          <w:rPr>
            <w:rFonts w:ascii="Times New Roman" w:hAnsi="Times New Roman"/>
            <w:sz w:val="24"/>
            <w:szCs w:val="24"/>
          </w:rPr>
          <w:t>1937</w:t>
        </w:r>
      </w:hyperlink>
      <w:r w:rsidRPr="00ED646E">
        <w:rPr>
          <w:rFonts w:ascii="Times New Roman" w:hAnsi="Times New Roman"/>
          <w:sz w:val="24"/>
          <w:szCs w:val="24"/>
        </w:rPr>
        <w:t xml:space="preserve"> és </w:t>
      </w:r>
      <w:hyperlink r:id="rId14" w:tooltip="1941" w:history="1">
        <w:r w:rsidRPr="00ED646E">
          <w:rPr>
            <w:rFonts w:ascii="Times New Roman" w:hAnsi="Times New Roman"/>
            <w:sz w:val="24"/>
            <w:szCs w:val="24"/>
          </w:rPr>
          <w:t>1941</w:t>
        </w:r>
      </w:hyperlink>
      <w:r w:rsidRPr="00ED646E">
        <w:rPr>
          <w:rFonts w:ascii="Times New Roman" w:hAnsi="Times New Roman"/>
          <w:sz w:val="24"/>
          <w:szCs w:val="24"/>
        </w:rPr>
        <w:t xml:space="preserve">-ig </w:t>
      </w:r>
      <w:hyperlink r:id="rId15" w:tooltip="Békeffy László (a lap nem létezik)" w:history="1">
        <w:r w:rsidRPr="00ED646E">
          <w:rPr>
            <w:rFonts w:ascii="Times New Roman" w:hAnsi="Times New Roman"/>
            <w:sz w:val="24"/>
            <w:szCs w:val="24"/>
          </w:rPr>
          <w:t>Békeffy László</w:t>
        </w:r>
      </w:hyperlink>
      <w:r w:rsidRPr="00ED646E">
        <w:rPr>
          <w:rFonts w:ascii="Times New Roman" w:hAnsi="Times New Roman"/>
          <w:sz w:val="24"/>
          <w:szCs w:val="24"/>
        </w:rPr>
        <w:t xml:space="preserve"> Pódium Írók Kabaréjának állandó szerzője volt, eközben </w:t>
      </w:r>
      <w:hyperlink r:id="rId16" w:tooltip="1940" w:history="1">
        <w:r w:rsidRPr="00ED646E">
          <w:rPr>
            <w:rFonts w:ascii="Times New Roman" w:hAnsi="Times New Roman"/>
            <w:sz w:val="24"/>
            <w:szCs w:val="24"/>
          </w:rPr>
          <w:t>1940</w:t>
        </w:r>
      </w:hyperlink>
      <w:r w:rsidRPr="00ED646E">
        <w:rPr>
          <w:rFonts w:ascii="Times New Roman" w:hAnsi="Times New Roman"/>
          <w:sz w:val="24"/>
          <w:szCs w:val="24"/>
        </w:rPr>
        <w:t>–</w:t>
      </w:r>
      <w:hyperlink r:id="rId17" w:tooltip="1943" w:history="1">
        <w:r w:rsidRPr="00ED646E">
          <w:rPr>
            <w:rFonts w:ascii="Times New Roman" w:hAnsi="Times New Roman"/>
            <w:sz w:val="24"/>
            <w:szCs w:val="24"/>
          </w:rPr>
          <w:t>43</w:t>
        </w:r>
      </w:hyperlink>
      <w:r w:rsidRPr="00ED646E">
        <w:rPr>
          <w:rFonts w:ascii="Times New Roman" w:hAnsi="Times New Roman"/>
          <w:sz w:val="24"/>
          <w:szCs w:val="24"/>
        </w:rPr>
        <w:t xml:space="preserve"> közt a Kamara Varietének is dolgozott. 1941-ben az </w:t>
      </w:r>
      <w:hyperlink r:id="rId18" w:tooltip="Goldmark Színház" w:history="1">
        <w:r w:rsidRPr="00ED646E">
          <w:rPr>
            <w:rFonts w:ascii="Times New Roman" w:hAnsi="Times New Roman"/>
            <w:sz w:val="24"/>
            <w:szCs w:val="24"/>
          </w:rPr>
          <w:t>OMIKE Művészakcióban</w:t>
        </w:r>
      </w:hyperlink>
      <w:r w:rsidRPr="00ED646E">
        <w:rPr>
          <w:rFonts w:ascii="Times New Roman" w:hAnsi="Times New Roman"/>
          <w:sz w:val="24"/>
          <w:szCs w:val="24"/>
        </w:rPr>
        <w:t xml:space="preserve"> is fellépett. </w:t>
      </w:r>
      <w:hyperlink r:id="rId19" w:tooltip="1944" w:history="1">
        <w:r w:rsidRPr="00ED646E">
          <w:rPr>
            <w:rFonts w:ascii="Times New Roman" w:hAnsi="Times New Roman"/>
            <w:sz w:val="24"/>
            <w:szCs w:val="24"/>
          </w:rPr>
          <w:t>1944</w:t>
        </w:r>
      </w:hyperlink>
      <w:r w:rsidRPr="00ED646E">
        <w:rPr>
          <w:rFonts w:ascii="Times New Roman" w:hAnsi="Times New Roman"/>
          <w:sz w:val="24"/>
          <w:szCs w:val="24"/>
        </w:rPr>
        <w:t xml:space="preserve">-ben a nyilas hatalomátvétel után ismert művészként kellett bevonulnia </w:t>
      </w:r>
      <w:hyperlink r:id="rId20" w:tooltip="Munkaszolgálat" w:history="1">
        <w:r w:rsidRPr="00ED646E">
          <w:rPr>
            <w:rFonts w:ascii="Times New Roman" w:hAnsi="Times New Roman"/>
            <w:sz w:val="24"/>
            <w:szCs w:val="24"/>
          </w:rPr>
          <w:t>munkaszolgálatra</w:t>
        </w:r>
      </w:hyperlink>
      <w:r w:rsidRPr="00ED646E">
        <w:rPr>
          <w:rFonts w:ascii="Times New Roman" w:hAnsi="Times New Roman"/>
          <w:sz w:val="24"/>
          <w:szCs w:val="24"/>
        </w:rPr>
        <w:t xml:space="preserve"> zsidó származása miatt. </w:t>
      </w:r>
    </w:p>
    <w:p w:rsidR="00820D53" w:rsidRPr="00820D53" w:rsidRDefault="00681AF1" w:rsidP="00ED646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hyperlink r:id="rId21" w:tooltip="1945" w:history="1">
        <w:r w:rsidR="00AA14A5" w:rsidRPr="00ED646E">
          <w:rPr>
            <w:rFonts w:ascii="Times New Roman" w:hAnsi="Times New Roman"/>
            <w:sz w:val="24"/>
            <w:szCs w:val="24"/>
          </w:rPr>
          <w:t>1945</w:t>
        </w:r>
      </w:hyperlink>
      <w:r w:rsidR="00AA14A5" w:rsidRPr="00ED646E">
        <w:rPr>
          <w:rFonts w:ascii="Times New Roman" w:hAnsi="Times New Roman"/>
          <w:sz w:val="24"/>
          <w:szCs w:val="24"/>
        </w:rPr>
        <w:t xml:space="preserve"> májusától </w:t>
      </w:r>
      <w:hyperlink r:id="rId22" w:tooltip="1948" w:history="1">
        <w:r w:rsidR="00AA14A5" w:rsidRPr="00ED646E">
          <w:rPr>
            <w:rFonts w:ascii="Times New Roman" w:hAnsi="Times New Roman"/>
            <w:sz w:val="24"/>
            <w:szCs w:val="24"/>
          </w:rPr>
          <w:t>1948</w:t>
        </w:r>
      </w:hyperlink>
      <w:r w:rsidR="00AA14A5" w:rsidRPr="00ED646E">
        <w:rPr>
          <w:rFonts w:ascii="Times New Roman" w:hAnsi="Times New Roman"/>
          <w:sz w:val="24"/>
          <w:szCs w:val="24"/>
        </w:rPr>
        <w:t xml:space="preserve"> elejéig a háború után újonnan alakult </w:t>
      </w:r>
      <w:hyperlink r:id="rId23" w:tooltip="Pódium Kabaré" w:history="1">
        <w:r w:rsidR="00AA14A5" w:rsidRPr="00ED646E">
          <w:rPr>
            <w:rFonts w:ascii="Times New Roman" w:hAnsi="Times New Roman"/>
            <w:sz w:val="24"/>
            <w:szCs w:val="24"/>
          </w:rPr>
          <w:t>Pódium Kabaré</w:t>
        </w:r>
      </w:hyperlink>
      <w:r w:rsidR="00AA14A5" w:rsidRPr="00ED646E">
        <w:rPr>
          <w:rFonts w:ascii="Times New Roman" w:hAnsi="Times New Roman"/>
          <w:sz w:val="24"/>
          <w:szCs w:val="24"/>
        </w:rPr>
        <w:t xml:space="preserve"> szerzője és konferansziéja, </w:t>
      </w:r>
      <w:hyperlink r:id="rId24" w:tooltip="1950" w:history="1">
        <w:r w:rsidR="00AA14A5" w:rsidRPr="00ED646E">
          <w:rPr>
            <w:rFonts w:ascii="Times New Roman" w:hAnsi="Times New Roman"/>
            <w:sz w:val="24"/>
            <w:szCs w:val="24"/>
          </w:rPr>
          <w:t>1950</w:t>
        </w:r>
      </w:hyperlink>
      <w:r w:rsidR="00AA14A5" w:rsidRPr="00ED646E">
        <w:rPr>
          <w:rFonts w:ascii="Times New Roman" w:hAnsi="Times New Roman"/>
          <w:sz w:val="24"/>
          <w:szCs w:val="24"/>
        </w:rPr>
        <w:t>–</w:t>
      </w:r>
      <w:hyperlink r:id="rId25" w:tooltip="1951" w:history="1">
        <w:r w:rsidR="00AA14A5" w:rsidRPr="00ED646E">
          <w:rPr>
            <w:rFonts w:ascii="Times New Roman" w:hAnsi="Times New Roman"/>
            <w:sz w:val="24"/>
            <w:szCs w:val="24"/>
          </w:rPr>
          <w:t>51</w:t>
        </w:r>
      </w:hyperlink>
      <w:r w:rsidR="00AA14A5" w:rsidRPr="00ED646E">
        <w:rPr>
          <w:rFonts w:ascii="Times New Roman" w:hAnsi="Times New Roman"/>
          <w:sz w:val="24"/>
          <w:szCs w:val="24"/>
        </w:rPr>
        <w:t xml:space="preserve">-ben ismét a Kamara Varieté tagja volt. Ezen időszakban többször is nézeteltérése támadt a korabeli hivatalos művészetpolitikával szabad hangú, nyílt jelenetei, konferanszai miatt. 1951 szeptemberétől 12 éven át a </w:t>
      </w:r>
      <w:hyperlink r:id="rId26" w:tooltip="Vidám Színpad (Budapest, 1951–1996)" w:history="1">
        <w:r w:rsidR="00AA14A5" w:rsidRPr="00ED646E">
          <w:rPr>
            <w:rFonts w:ascii="Times New Roman" w:hAnsi="Times New Roman"/>
            <w:sz w:val="24"/>
            <w:szCs w:val="24"/>
          </w:rPr>
          <w:t>Vidám Színpadon</w:t>
        </w:r>
      </w:hyperlink>
      <w:r w:rsidR="00AA14A5" w:rsidRPr="00ED646E">
        <w:rPr>
          <w:rFonts w:ascii="Times New Roman" w:hAnsi="Times New Roman"/>
          <w:sz w:val="24"/>
          <w:szCs w:val="24"/>
        </w:rPr>
        <w:t xml:space="preserve"> konferált. </w:t>
      </w:r>
      <w:hyperlink r:id="rId27" w:tooltip="1964" w:history="1">
        <w:r w:rsidR="00AA14A5" w:rsidRPr="00ED646E">
          <w:rPr>
            <w:rFonts w:ascii="Times New Roman" w:hAnsi="Times New Roman"/>
            <w:sz w:val="24"/>
            <w:szCs w:val="24"/>
          </w:rPr>
          <w:t>1964</w:t>
        </w:r>
      </w:hyperlink>
      <w:r w:rsidR="00AA14A5" w:rsidRPr="00ED646E">
        <w:rPr>
          <w:rFonts w:ascii="Times New Roman" w:hAnsi="Times New Roman"/>
          <w:sz w:val="24"/>
          <w:szCs w:val="24"/>
        </w:rPr>
        <w:t xml:space="preserve">-ben átszerződött a </w:t>
      </w:r>
      <w:hyperlink r:id="rId28" w:tooltip="Thália Színház" w:history="1">
        <w:r w:rsidR="00AA14A5" w:rsidRPr="00ED646E">
          <w:rPr>
            <w:rFonts w:ascii="Times New Roman" w:hAnsi="Times New Roman"/>
            <w:sz w:val="24"/>
            <w:szCs w:val="24"/>
          </w:rPr>
          <w:t>Tháliához</w:t>
        </w:r>
      </w:hyperlink>
      <w:r w:rsidR="00AA14A5" w:rsidRPr="00ED646E">
        <w:rPr>
          <w:rFonts w:ascii="Times New Roman" w:hAnsi="Times New Roman"/>
          <w:sz w:val="24"/>
          <w:szCs w:val="24"/>
        </w:rPr>
        <w:t xml:space="preserve">, szintén kabaréírói és konferansziéi minőségben, majd </w:t>
      </w:r>
      <w:hyperlink r:id="rId29" w:tooltip="1979" w:history="1">
        <w:r w:rsidR="00AA14A5" w:rsidRPr="00ED646E">
          <w:rPr>
            <w:rFonts w:ascii="Times New Roman" w:hAnsi="Times New Roman"/>
            <w:sz w:val="24"/>
            <w:szCs w:val="24"/>
          </w:rPr>
          <w:t>1979</w:t>
        </w:r>
      </w:hyperlink>
      <w:r w:rsidR="00AA14A5" w:rsidRPr="00ED646E">
        <w:rPr>
          <w:rFonts w:ascii="Times New Roman" w:hAnsi="Times New Roman"/>
          <w:sz w:val="24"/>
          <w:szCs w:val="24"/>
        </w:rPr>
        <w:t>-től a Kis Színpadon konferált.</w:t>
      </w:r>
    </w:p>
    <w:p w:rsidR="00820D53" w:rsidRPr="00820D53" w:rsidRDefault="00681AF1" w:rsidP="00ED646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hyperlink r:id="rId30" w:tooltip="1955" w:history="1">
        <w:r w:rsidR="00AA14A5" w:rsidRPr="00ED646E">
          <w:rPr>
            <w:rFonts w:ascii="Times New Roman" w:hAnsi="Times New Roman"/>
            <w:sz w:val="24"/>
            <w:szCs w:val="24"/>
          </w:rPr>
          <w:t>1955</w:t>
        </w:r>
      </w:hyperlink>
      <w:r w:rsidR="00AA14A5" w:rsidRPr="00ED646E">
        <w:rPr>
          <w:rFonts w:ascii="Times New Roman" w:hAnsi="Times New Roman"/>
          <w:sz w:val="24"/>
          <w:szCs w:val="24"/>
        </w:rPr>
        <w:t xml:space="preserve">-ben megkapta az </w:t>
      </w:r>
      <w:hyperlink r:id="rId31" w:tooltip="Magyarország Érdemes Művésze díj" w:history="1">
        <w:r w:rsidR="00AA14A5" w:rsidRPr="00ED646E">
          <w:rPr>
            <w:rFonts w:ascii="Times New Roman" w:hAnsi="Times New Roman"/>
            <w:sz w:val="24"/>
            <w:szCs w:val="24"/>
          </w:rPr>
          <w:t>Érdemes művész</w:t>
        </w:r>
      </w:hyperlink>
      <w:r w:rsidR="00AA14A5" w:rsidRPr="00ED646E">
        <w:rPr>
          <w:rFonts w:ascii="Times New Roman" w:hAnsi="Times New Roman"/>
          <w:sz w:val="24"/>
          <w:szCs w:val="24"/>
        </w:rPr>
        <w:t xml:space="preserve"> kitüntetést. </w:t>
      </w:r>
      <w:hyperlink r:id="rId32" w:tooltip="1965" w:history="1">
        <w:r w:rsidR="00AA14A5" w:rsidRPr="00ED646E">
          <w:rPr>
            <w:rFonts w:ascii="Times New Roman" w:hAnsi="Times New Roman"/>
            <w:sz w:val="24"/>
            <w:szCs w:val="24"/>
          </w:rPr>
          <w:t>1965</w:t>
        </w:r>
      </w:hyperlink>
      <w:r w:rsidR="00AA14A5" w:rsidRPr="00ED646E">
        <w:rPr>
          <w:rFonts w:ascii="Times New Roman" w:hAnsi="Times New Roman"/>
          <w:sz w:val="24"/>
          <w:szCs w:val="24"/>
        </w:rPr>
        <w:t xml:space="preserve">-ben </w:t>
      </w:r>
      <w:hyperlink r:id="rId33" w:tooltip="Magyarország Kiváló Művésze díj" w:history="1">
        <w:r w:rsidR="00AA14A5" w:rsidRPr="00ED646E">
          <w:rPr>
            <w:rFonts w:ascii="Times New Roman" w:hAnsi="Times New Roman"/>
            <w:sz w:val="24"/>
            <w:szCs w:val="24"/>
          </w:rPr>
          <w:t>Kiváló művész</w:t>
        </w:r>
      </w:hyperlink>
      <w:r w:rsidR="00AA14A5" w:rsidRPr="00ED646E">
        <w:rPr>
          <w:rFonts w:ascii="Times New Roman" w:hAnsi="Times New Roman"/>
          <w:sz w:val="24"/>
          <w:szCs w:val="24"/>
        </w:rPr>
        <w:t xml:space="preserve"> díjjal tüntették ki. </w:t>
      </w:r>
    </w:p>
    <w:p w:rsidR="00820D53" w:rsidRPr="00ED646E" w:rsidRDefault="00AA14A5" w:rsidP="00ED646E">
      <w:pPr>
        <w:jc w:val="both"/>
        <w:rPr>
          <w:rFonts w:ascii="Times New Roman" w:hAnsi="Times New Roman"/>
        </w:rPr>
      </w:pPr>
      <w:r w:rsidRPr="00ED646E">
        <w:rPr>
          <w:rFonts w:ascii="Times New Roman" w:hAnsi="Times New Roman"/>
          <w:sz w:val="24"/>
          <w:szCs w:val="24"/>
        </w:rPr>
        <w:t>Stílusa enyhén csipkelődő, finoman gúnyolódó volt. Konferanszaiban nemegyszer komoly társadalmi, kényes politikai problémákat érintett.</w:t>
      </w:r>
    </w:p>
    <w:p w:rsidR="00820D53" w:rsidRDefault="00AA14A5" w:rsidP="00ED646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D646E">
        <w:rPr>
          <w:rFonts w:ascii="Times New Roman" w:hAnsi="Times New Roman"/>
          <w:sz w:val="24"/>
          <w:szCs w:val="24"/>
        </w:rPr>
        <w:t xml:space="preserve">Kellér alkotása a „maszek” mozaikszó (a </w:t>
      </w:r>
      <w:r w:rsidRPr="00ED646E">
        <w:rPr>
          <w:rFonts w:ascii="Times New Roman" w:hAnsi="Times New Roman"/>
          <w:i/>
          <w:iCs/>
          <w:sz w:val="24"/>
          <w:szCs w:val="24"/>
        </w:rPr>
        <w:t>magánszektor</w:t>
      </w:r>
      <w:r w:rsidRPr="00ED646E">
        <w:rPr>
          <w:rFonts w:ascii="Times New Roman" w:hAnsi="Times New Roman"/>
          <w:sz w:val="24"/>
          <w:szCs w:val="24"/>
        </w:rPr>
        <w:t xml:space="preserve"> szóösszetételből). Szerzője a </w:t>
      </w:r>
      <w:r w:rsidRPr="00ED646E">
        <w:rPr>
          <w:rFonts w:ascii="Times New Roman" w:hAnsi="Times New Roman"/>
          <w:i/>
          <w:iCs/>
          <w:sz w:val="24"/>
          <w:szCs w:val="24"/>
        </w:rPr>
        <w:t>„Ha én egyszer kinyitom a számat, ha én egyszer elkezdek beszélni...”</w:t>
      </w:r>
      <w:r w:rsidRPr="00ED646E">
        <w:rPr>
          <w:rFonts w:ascii="Times New Roman" w:hAnsi="Times New Roman"/>
          <w:sz w:val="24"/>
          <w:szCs w:val="24"/>
        </w:rPr>
        <w:t xml:space="preserve"> mondásnak, mely szállóigévé vált.</w:t>
      </w:r>
    </w:p>
    <w:p w:rsidR="00820D53" w:rsidRPr="00820D53" w:rsidRDefault="00AA14A5" w:rsidP="00ED646E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Erzsébetváros Önkormányzata a művész születésének 120. évfordulója alkalmából szülőházán kíván emléktáblát állítani.</w:t>
      </w:r>
    </w:p>
    <w:p w:rsidR="00820D53" w:rsidRPr="00ED646E" w:rsidRDefault="00AA14A5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ED646E">
        <w:rPr>
          <w:rFonts w:ascii="Times New Roman" w:hAnsi="Times New Roman"/>
          <w:sz w:val="24"/>
          <w:szCs w:val="24"/>
          <w:u w:val="single"/>
        </w:rPr>
        <w:t>Helyszín:</w:t>
      </w:r>
    </w:p>
    <w:p w:rsidR="00820D53" w:rsidRDefault="00AA14A5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Cserhát utca 14.</w:t>
      </w:r>
    </w:p>
    <w:p w:rsidR="00820D53" w:rsidRDefault="00820D5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8360F5" w:rsidRDefault="00AA14A5" w:rsidP="00820D5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eastAsia="Calibri" w:hAnsi="Times New Roman"/>
          <w:sz w:val="24"/>
          <w:szCs w:val="24"/>
        </w:rPr>
        <w:t>A Rendelet 7</w:t>
      </w:r>
      <w:r>
        <w:rPr>
          <w:rFonts w:ascii="Times New Roman" w:eastAsia="Calibri" w:hAnsi="Times New Roman"/>
          <w:sz w:val="24"/>
          <w:szCs w:val="24"/>
        </w:rPr>
        <w:t xml:space="preserve">. </w:t>
      </w:r>
      <w:r w:rsidRPr="000C2516">
        <w:rPr>
          <w:rFonts w:ascii="Times New Roman" w:eastAsia="Calibri" w:hAnsi="Times New Roman"/>
          <w:sz w:val="24"/>
          <w:szCs w:val="24"/>
        </w:rPr>
        <w:t xml:space="preserve">§ (3) bekezdése értelmében a hozzájárulás feltétele </w:t>
      </w:r>
      <w:r>
        <w:rPr>
          <w:rFonts w:ascii="Times New Roman" w:hAnsi="Times New Roman"/>
          <w:sz w:val="24"/>
          <w:szCs w:val="24"/>
        </w:rPr>
        <w:t xml:space="preserve">az ingatlan tulajdonosának </w:t>
      </w:r>
      <w:r w:rsidRPr="000C2516">
        <w:rPr>
          <w:rFonts w:ascii="Times New Roman" w:hAnsi="Times New Roman"/>
          <w:sz w:val="24"/>
          <w:szCs w:val="24"/>
        </w:rPr>
        <w:t>engedélye, a</w:t>
      </w:r>
      <w:r w:rsidRPr="000D4FBF">
        <w:rPr>
          <w:rFonts w:ascii="Times New Roman" w:hAnsi="Times New Roman"/>
          <w:sz w:val="24"/>
          <w:szCs w:val="24"/>
        </w:rPr>
        <w:t xml:space="preserve"> ker</w:t>
      </w:r>
      <w:r w:rsidRPr="000C2516">
        <w:rPr>
          <w:rFonts w:ascii="Times New Roman" w:hAnsi="Times New Roman"/>
          <w:sz w:val="24"/>
          <w:szCs w:val="24"/>
        </w:rPr>
        <w:t>ületi főépítész állásfoglalása</w:t>
      </w:r>
      <w:r>
        <w:rPr>
          <w:rFonts w:ascii="Times New Roman" w:hAnsi="Times New Roman"/>
          <w:sz w:val="24"/>
          <w:szCs w:val="24"/>
        </w:rPr>
        <w:t>, műemlékvédelem alatt álló épület esetében Budapest Főváros Kormányhivatala Építésügyi és Örökségvédelmi Főosztályára történő bejelentés</w:t>
      </w:r>
      <w:r w:rsidRPr="000C2516">
        <w:rPr>
          <w:rFonts w:ascii="Times New Roman" w:hAnsi="Times New Roman"/>
          <w:sz w:val="24"/>
          <w:szCs w:val="24"/>
        </w:rPr>
        <w:t xml:space="preserve"> és a meglévő pénzügyi fedezet</w:t>
      </w:r>
      <w:r w:rsidRPr="000D4FBF">
        <w:rPr>
          <w:rFonts w:ascii="Times New Roman" w:hAnsi="Times New Roman"/>
          <w:sz w:val="24"/>
          <w:szCs w:val="24"/>
        </w:rPr>
        <w:t>.</w:t>
      </w:r>
      <w:r w:rsidRPr="000C2516">
        <w:rPr>
          <w:rFonts w:ascii="Times New Roman" w:hAnsi="Times New Roman"/>
          <w:sz w:val="24"/>
          <w:szCs w:val="24"/>
        </w:rPr>
        <w:t xml:space="preserve"> </w:t>
      </w:r>
    </w:p>
    <w:p w:rsidR="00820D53" w:rsidRPr="00C21F62" w:rsidRDefault="00AA14A5" w:rsidP="00820D53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C21F62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C21F62">
        <w:rPr>
          <w:rFonts w:ascii="Times New Roman" w:hAnsi="Times New Roman"/>
          <w:sz w:val="24"/>
          <w:szCs w:val="24"/>
        </w:rPr>
        <w:t>főépítészi</w:t>
      </w:r>
      <w:proofErr w:type="spellEnd"/>
      <w:r w:rsidRPr="00C21F62">
        <w:rPr>
          <w:rFonts w:ascii="Times New Roman" w:hAnsi="Times New Roman"/>
          <w:sz w:val="24"/>
          <w:szCs w:val="24"/>
        </w:rPr>
        <w:t xml:space="preserve"> </w:t>
      </w:r>
      <w:r w:rsidR="00C21F62" w:rsidRPr="00C21F62">
        <w:rPr>
          <w:rFonts w:ascii="Times New Roman" w:hAnsi="Times New Roman"/>
          <w:sz w:val="24"/>
          <w:szCs w:val="24"/>
        </w:rPr>
        <w:t>állásfoglalást, hozzájárulást és a</w:t>
      </w:r>
      <w:r w:rsidRPr="00C21F62">
        <w:rPr>
          <w:rFonts w:ascii="Times New Roman" w:hAnsi="Times New Roman"/>
          <w:sz w:val="24"/>
          <w:szCs w:val="24"/>
        </w:rPr>
        <w:t xml:space="preserve"> társasház beleegyező nyilatkozatát, közgyűlési határozatát az előterjesztés melléklete tartalmazza. </w:t>
      </w:r>
    </w:p>
    <w:p w:rsidR="00965179" w:rsidRDefault="00965179" w:rsidP="00965179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A6376F" w:rsidRDefault="00DA27B7" w:rsidP="00A6376F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bookmarkStart w:id="3" w:name="_GoBack"/>
      <w:bookmarkEnd w:id="3"/>
      <w:r>
        <w:rPr>
          <w:rFonts w:ascii="Times New Roman" w:hAnsi="Times New Roman"/>
          <w:iCs/>
          <w:sz w:val="24"/>
          <w:szCs w:val="24"/>
        </w:rPr>
        <w:t xml:space="preserve">A Rendelet </w:t>
      </w:r>
      <w:r w:rsidR="00AA14A5" w:rsidRPr="00F6737E">
        <w:rPr>
          <w:rFonts w:ascii="Times New Roman" w:hAnsi="Times New Roman"/>
          <w:iCs/>
          <w:sz w:val="24"/>
          <w:szCs w:val="24"/>
        </w:rPr>
        <w:t xml:space="preserve">az alábbiak szerint rendelkezik: </w:t>
      </w:r>
    </w:p>
    <w:p w:rsidR="00DA27B7" w:rsidRPr="00F6737E" w:rsidRDefault="00DA27B7" w:rsidP="00A6376F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A6376F" w:rsidRPr="00C328D3" w:rsidRDefault="00AA14A5" w:rsidP="00A6376F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28D3">
        <w:rPr>
          <w:rFonts w:ascii="Times New Roman" w:hAnsi="Times New Roman"/>
          <w:i/>
          <w:iCs/>
          <w:sz w:val="24"/>
          <w:szCs w:val="24"/>
        </w:rPr>
        <w:t>„2. § (1) E rendelet alkalmazásában:</w:t>
      </w:r>
    </w:p>
    <w:p w:rsidR="00A6376F" w:rsidRPr="00C328D3" w:rsidRDefault="00AA14A5" w:rsidP="00A6376F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28D3">
        <w:rPr>
          <w:rFonts w:ascii="Times New Roman" w:hAnsi="Times New Roman"/>
          <w:i/>
          <w:iCs/>
          <w:sz w:val="24"/>
          <w:szCs w:val="24"/>
        </w:rPr>
        <w:t>a) Emléktábla: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328D3">
        <w:rPr>
          <w:rFonts w:ascii="Times New Roman" w:hAnsi="Times New Roman"/>
          <w:i/>
          <w:iCs/>
          <w:sz w:val="24"/>
          <w:szCs w:val="24"/>
        </w:rPr>
        <w:t>kiemelkedő jelentőségű személyeknek, eseményeknek, vagy szervezeteknek emléket állító grafikát tartalmazó szöveges tábla.</w:t>
      </w:r>
    </w:p>
    <w:p w:rsidR="00A6376F" w:rsidRPr="00C328D3" w:rsidRDefault="00AA14A5" w:rsidP="00A6376F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28D3">
        <w:rPr>
          <w:rFonts w:ascii="Times New Roman" w:hAnsi="Times New Roman"/>
          <w:i/>
          <w:iCs/>
          <w:sz w:val="24"/>
          <w:szCs w:val="24"/>
        </w:rPr>
        <w:t>b) Emléktábla állítása: emléktábla fizikai elhelyezése az a) pontban felsoroltakhoz köthető helyszínen, a szükséges hatósági engedélyek birtokában.</w:t>
      </w:r>
    </w:p>
    <w:p w:rsidR="00A6376F" w:rsidRPr="00C328D3" w:rsidRDefault="00A6376F" w:rsidP="00A6376F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6376F" w:rsidRPr="00C328D3" w:rsidRDefault="00AA14A5" w:rsidP="00A6376F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28D3">
        <w:rPr>
          <w:rFonts w:ascii="Times New Roman" w:hAnsi="Times New Roman"/>
          <w:i/>
          <w:iCs/>
          <w:sz w:val="24"/>
          <w:szCs w:val="24"/>
        </w:rPr>
        <w:t>3. § (1) Emléktáblát állítani a 2. § (1) bekezdés a) pontjában felsoroltak emlékére akkor lehet, ha az alábbiak közül az emléktábla címzettje valamelyik feltételnek megfelel:</w:t>
      </w:r>
    </w:p>
    <w:p w:rsidR="00A6376F" w:rsidRPr="00C328D3" w:rsidRDefault="00AA14A5" w:rsidP="00A6376F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28D3">
        <w:rPr>
          <w:rFonts w:ascii="Times New Roman" w:hAnsi="Times New Roman"/>
          <w:i/>
          <w:iCs/>
          <w:sz w:val="24"/>
          <w:szCs w:val="24"/>
        </w:rPr>
        <w:t>a) a tevékenysége a közjót példaértékűen szolgálta,</w:t>
      </w:r>
    </w:p>
    <w:p w:rsidR="00A6376F" w:rsidRPr="00C328D3" w:rsidRDefault="00AA14A5" w:rsidP="00A6376F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28D3">
        <w:rPr>
          <w:rFonts w:ascii="Times New Roman" w:hAnsi="Times New Roman"/>
          <w:i/>
          <w:iCs/>
          <w:sz w:val="24"/>
          <w:szCs w:val="24"/>
        </w:rPr>
        <w:t>b) hozzájárult a nemzet szellemi, anyagi gyarapodásához,</w:t>
      </w:r>
    </w:p>
    <w:p w:rsidR="00A6376F" w:rsidRPr="00C328D3" w:rsidRDefault="00AA14A5" w:rsidP="00A6376F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28D3">
        <w:rPr>
          <w:rFonts w:ascii="Times New Roman" w:hAnsi="Times New Roman"/>
          <w:i/>
          <w:iCs/>
          <w:sz w:val="24"/>
          <w:szCs w:val="24"/>
        </w:rPr>
        <w:t>c) személye közmegbecsülést szerzett,</w:t>
      </w:r>
    </w:p>
    <w:p w:rsidR="00A6376F" w:rsidRPr="00C328D3" w:rsidRDefault="00AA14A5" w:rsidP="00A6376F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28D3">
        <w:rPr>
          <w:rFonts w:ascii="Times New Roman" w:hAnsi="Times New Roman"/>
          <w:i/>
          <w:iCs/>
          <w:sz w:val="24"/>
          <w:szCs w:val="24"/>
        </w:rPr>
        <w:t>d) közösségének meghatározó szereplője volt,</w:t>
      </w:r>
    </w:p>
    <w:p w:rsidR="00A6376F" w:rsidRPr="00C328D3" w:rsidRDefault="00AA14A5" w:rsidP="00A6376F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28D3">
        <w:rPr>
          <w:rFonts w:ascii="Times New Roman" w:hAnsi="Times New Roman"/>
          <w:i/>
          <w:iCs/>
          <w:sz w:val="24"/>
          <w:szCs w:val="24"/>
        </w:rPr>
        <w:t>e) a tudomány, a művészet, a sport, vagy a közélet valamely területén kimagaslóan jelentőset alkotott,</w:t>
      </w:r>
    </w:p>
    <w:p w:rsidR="00A6376F" w:rsidRPr="00C328D3" w:rsidRDefault="00AA14A5" w:rsidP="00A6376F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328D3">
        <w:rPr>
          <w:rFonts w:ascii="Times New Roman" w:hAnsi="Times New Roman"/>
          <w:i/>
          <w:iCs/>
          <w:sz w:val="24"/>
          <w:szCs w:val="24"/>
        </w:rPr>
        <w:lastRenderedPageBreak/>
        <w:t>f) Erzsébetváros életében, történetében kiemelkedő szerepe folytán jelentősen hozzájárult Erzsébetváros fejlődéséhez, hírnevének öregbítéséhez,</w:t>
      </w:r>
    </w:p>
    <w:p w:rsidR="00A6376F" w:rsidRDefault="00AA14A5" w:rsidP="00A6376F">
      <w:pPr>
        <w:shd w:val="clear" w:color="auto" w:fill="FFFFFF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C328D3">
        <w:rPr>
          <w:rFonts w:ascii="Times New Roman" w:hAnsi="Times New Roman"/>
          <w:i/>
          <w:iCs/>
          <w:sz w:val="24"/>
          <w:szCs w:val="24"/>
        </w:rPr>
        <w:t>g) Erzsébetváros, a főváros, a nemzet történelmében kiemelkedő jelentőségű, a kerülethez köthető történelmi eseményről van szó, és még nem őrzi emléktábla az emlékét.”</w:t>
      </w:r>
    </w:p>
    <w:p w:rsidR="00A6376F" w:rsidRDefault="00A6376F" w:rsidP="00A6376F">
      <w:pPr>
        <w:shd w:val="clear" w:color="auto" w:fill="FFFFFF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6376F" w:rsidRPr="00DA27B7" w:rsidRDefault="00DA27B7" w:rsidP="0019269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="00AA14A5" w:rsidRPr="00DA27B7">
        <w:rPr>
          <w:rFonts w:ascii="Times New Roman" w:hAnsi="Times New Roman"/>
          <w:i/>
          <w:sz w:val="24"/>
          <w:szCs w:val="24"/>
        </w:rPr>
        <w:t>7.§ (3) Az előterjesztésnek minden esetben tartalmaznia kell a következőket:</w:t>
      </w:r>
    </w:p>
    <w:p w:rsidR="00A6376F" w:rsidRPr="00DA27B7" w:rsidRDefault="00AA14A5" w:rsidP="0019269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27B7">
        <w:rPr>
          <w:rFonts w:ascii="Times New Roman" w:hAnsi="Times New Roman"/>
          <w:i/>
          <w:sz w:val="24"/>
          <w:szCs w:val="24"/>
        </w:rPr>
        <w:t>a) A 6.§-ban meghatározottak szerinti kérelmet,</w:t>
      </w:r>
    </w:p>
    <w:p w:rsidR="00A6376F" w:rsidRPr="00DA27B7" w:rsidRDefault="00AA14A5" w:rsidP="0019269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27B7">
        <w:rPr>
          <w:rFonts w:ascii="Times New Roman" w:hAnsi="Times New Roman"/>
          <w:i/>
          <w:sz w:val="24"/>
          <w:szCs w:val="24"/>
        </w:rPr>
        <w:t>b) Az ingatlan tulajdonosi hozzájárulását,</w:t>
      </w:r>
    </w:p>
    <w:p w:rsidR="00A6376F" w:rsidRPr="00DA27B7" w:rsidRDefault="00AA14A5" w:rsidP="0019269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27B7">
        <w:rPr>
          <w:rFonts w:ascii="Times New Roman" w:hAnsi="Times New Roman"/>
          <w:i/>
          <w:sz w:val="24"/>
          <w:szCs w:val="24"/>
        </w:rPr>
        <w:t>c) A kerületi főépítész állásfoglalását,</w:t>
      </w:r>
    </w:p>
    <w:p w:rsidR="00A6376F" w:rsidRPr="00DA27B7" w:rsidRDefault="00AA14A5" w:rsidP="0019269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27B7">
        <w:rPr>
          <w:rFonts w:ascii="Times New Roman" w:hAnsi="Times New Roman"/>
          <w:i/>
          <w:sz w:val="24"/>
          <w:szCs w:val="24"/>
        </w:rPr>
        <w:t xml:space="preserve">d) </w:t>
      </w:r>
      <w:proofErr w:type="gramStart"/>
      <w:r w:rsidRPr="00DA27B7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DA27B7">
        <w:rPr>
          <w:rFonts w:ascii="Times New Roman" w:hAnsi="Times New Roman"/>
          <w:i/>
          <w:sz w:val="24"/>
          <w:szCs w:val="24"/>
        </w:rPr>
        <w:t xml:space="preserve"> pénzügyi fedezetről szóló igazolást.</w:t>
      </w:r>
      <w:r w:rsidR="00DA27B7">
        <w:rPr>
          <w:rFonts w:ascii="Times New Roman" w:hAnsi="Times New Roman"/>
          <w:i/>
          <w:sz w:val="24"/>
          <w:szCs w:val="24"/>
        </w:rPr>
        <w:t>”</w:t>
      </w:r>
    </w:p>
    <w:p w:rsidR="00A6376F" w:rsidRDefault="00A6376F" w:rsidP="00A6376F">
      <w:pPr>
        <w:shd w:val="clear" w:color="auto" w:fill="FFFFFF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965179" w:rsidRPr="00E430F3" w:rsidRDefault="00AA14A5" w:rsidP="00A6376F">
      <w:pPr>
        <w:shd w:val="clear" w:color="auto" w:fill="FFFFFF"/>
        <w:spacing w:after="0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 w:rsidRPr="00E430F3"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döntési hatáskörét </w:t>
      </w:r>
      <w:r w:rsidRPr="00E430F3">
        <w:rPr>
          <w:rFonts w:ascii="Times New Roman" w:hAnsi="Times New Roman"/>
          <w:sz w:val="24"/>
          <w:szCs w:val="24"/>
        </w:rPr>
        <w:t xml:space="preserve">Rendelet 4.§ (1) bekezdése alapozza meg: </w:t>
      </w:r>
      <w:r w:rsidRPr="00E430F3">
        <w:rPr>
          <w:rFonts w:ascii="Times New Roman" w:hAnsi="Times New Roman"/>
          <w:i/>
          <w:sz w:val="24"/>
          <w:szCs w:val="24"/>
        </w:rPr>
        <w:t xml:space="preserve">„4.§ </w:t>
      </w:r>
      <w:r w:rsidRPr="00896B7D">
        <w:rPr>
          <w:rFonts w:ascii="Times New Roman" w:hAnsi="Times New Roman"/>
          <w:i/>
          <w:sz w:val="24"/>
          <w:szCs w:val="24"/>
          <w:shd w:val="clear" w:color="auto" w:fill="FFFFFF"/>
        </w:rPr>
        <w:t>(1) Emléktábla állításához a Képviselő-testület előzetes hozzájárulása szükséges.”</w:t>
      </w:r>
    </w:p>
    <w:p w:rsidR="00AC02B9" w:rsidRPr="000C2516" w:rsidRDefault="00AC02B9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BD1" w:rsidRPr="000D4FBF" w:rsidRDefault="00AA14A5" w:rsidP="00644BD1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</w:t>
      </w:r>
      <w:r w:rsidRPr="000C2516">
        <w:rPr>
          <w:rFonts w:ascii="Times New Roman" w:hAnsi="Times New Roman"/>
          <w:sz w:val="24"/>
          <w:szCs w:val="24"/>
        </w:rPr>
        <w:t xml:space="preserve"> a </w:t>
      </w:r>
      <w:r w:rsidR="00C741E7">
        <w:rPr>
          <w:rFonts w:ascii="Times New Roman" w:hAnsi="Times New Roman"/>
          <w:sz w:val="24"/>
          <w:szCs w:val="24"/>
        </w:rPr>
        <w:t>T</w:t>
      </w:r>
      <w:r w:rsidRPr="000C2516">
        <w:rPr>
          <w:rFonts w:ascii="Times New Roman" w:hAnsi="Times New Roman"/>
          <w:sz w:val="24"/>
          <w:szCs w:val="24"/>
        </w:rPr>
        <w:t>isztelt Képviselő-testület</w:t>
      </w:r>
      <w:r>
        <w:rPr>
          <w:rFonts w:ascii="Times New Roman" w:hAnsi="Times New Roman"/>
          <w:sz w:val="24"/>
          <w:szCs w:val="24"/>
        </w:rPr>
        <w:t>et az előterjesztés megtárgyalására</w:t>
      </w:r>
      <w:r w:rsidR="00B954C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a határozati javaslatok elfogadására, az emléktábl</w:t>
      </w:r>
      <w:r w:rsidR="00B954C2">
        <w:rPr>
          <w:rFonts w:ascii="Times New Roman" w:hAnsi="Times New Roman"/>
          <w:sz w:val="24"/>
          <w:szCs w:val="24"/>
        </w:rPr>
        <w:t>ák</w:t>
      </w:r>
      <w:r w:rsidRPr="000C2516">
        <w:rPr>
          <w:rFonts w:ascii="Times New Roman" w:hAnsi="Times New Roman"/>
          <w:sz w:val="24"/>
          <w:szCs w:val="24"/>
        </w:rPr>
        <w:t xml:space="preserve"> felállításá</w:t>
      </w:r>
      <w:r w:rsidR="00B954C2">
        <w:rPr>
          <w:rFonts w:ascii="Times New Roman" w:hAnsi="Times New Roman"/>
          <w:sz w:val="24"/>
          <w:szCs w:val="24"/>
        </w:rPr>
        <w:t>nak támogatására</w:t>
      </w:r>
      <w:r w:rsidR="00965179">
        <w:rPr>
          <w:rFonts w:ascii="Times New Roman" w:hAnsi="Times New Roman"/>
          <w:sz w:val="24"/>
          <w:szCs w:val="24"/>
        </w:rPr>
        <w:t xml:space="preserve">. </w:t>
      </w:r>
    </w:p>
    <w:p w:rsidR="00644BD1" w:rsidRDefault="00644BD1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44BD1" w:rsidRDefault="00644BD1" w:rsidP="00F6737E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644BD1" w:rsidRPr="000C2516" w:rsidRDefault="00AA14A5" w:rsidP="00F6737E">
      <w:pPr>
        <w:spacing w:after="0" w:line="240" w:lineRule="auto"/>
        <w:ind w:left="2880" w:firstLine="720"/>
        <w:jc w:val="both"/>
        <w:rPr>
          <w:rFonts w:ascii="Times New Roman" w:eastAsia="Calibri" w:hAnsi="Times New Roman"/>
          <w:b/>
          <w:sz w:val="24"/>
          <w:szCs w:val="24"/>
        </w:rPr>
      </w:pPr>
      <w:r w:rsidRPr="000C2516">
        <w:rPr>
          <w:rFonts w:ascii="Times New Roman" w:eastAsia="Calibri" w:hAnsi="Times New Roman"/>
          <w:b/>
          <w:sz w:val="24"/>
          <w:szCs w:val="24"/>
        </w:rPr>
        <w:t>Határozati javaslat</w:t>
      </w:r>
      <w:r w:rsidR="008B2363">
        <w:rPr>
          <w:rFonts w:ascii="Times New Roman" w:eastAsia="Calibri" w:hAnsi="Times New Roman"/>
          <w:b/>
          <w:sz w:val="24"/>
          <w:szCs w:val="24"/>
        </w:rPr>
        <w:t>ok</w:t>
      </w:r>
    </w:p>
    <w:p w:rsidR="00B954C2" w:rsidRDefault="00B954C2" w:rsidP="00F673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54C2" w:rsidRPr="00AE345F" w:rsidRDefault="00AA14A5" w:rsidP="00F6737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</w:t>
      </w:r>
    </w:p>
    <w:p w:rsidR="00644BD1" w:rsidRPr="000C2516" w:rsidRDefault="00644BD1" w:rsidP="00644BD1">
      <w:pPr>
        <w:spacing w:after="0" w:line="240" w:lineRule="auto"/>
        <w:ind w:firstLine="720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E774D2" w:rsidRDefault="00E774D2" w:rsidP="00B954C2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B954C2" w:rsidRPr="000C2516" w:rsidRDefault="00AA14A5" w:rsidP="00B954C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C2516"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0C2516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>
        <w:rPr>
          <w:rFonts w:ascii="Times New Roman" w:eastAsia="Calibri" w:hAnsi="Times New Roman"/>
          <w:b/>
          <w:sz w:val="24"/>
          <w:szCs w:val="24"/>
          <w:u w:val="single"/>
        </w:rPr>
        <w:t>/2025. (</w:t>
      </w:r>
      <w:r w:rsidR="00A6376F">
        <w:rPr>
          <w:rFonts w:ascii="Times New Roman" w:eastAsia="Calibri" w:hAnsi="Times New Roman"/>
          <w:b/>
          <w:sz w:val="24"/>
          <w:szCs w:val="24"/>
          <w:u w:val="single"/>
        </w:rPr>
        <w:t>XII.10.</w:t>
      </w:r>
      <w:r w:rsidRPr="006F5E40">
        <w:rPr>
          <w:rFonts w:ascii="Times New Roman" w:eastAsia="Calibri" w:hAnsi="Times New Roman"/>
          <w:b/>
          <w:sz w:val="24"/>
          <w:szCs w:val="24"/>
          <w:u w:val="single"/>
        </w:rPr>
        <w:t>) határozata</w:t>
      </w:r>
      <w:r w:rsidRPr="006F5E4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0C2516">
        <w:rPr>
          <w:rFonts w:ascii="Times New Roman" w:hAnsi="Times New Roman"/>
          <w:b/>
          <w:sz w:val="24"/>
          <w:szCs w:val="24"/>
          <w:u w:val="single"/>
        </w:rPr>
        <w:t>emléktábl</w:t>
      </w:r>
      <w:r w:rsidR="0074394A">
        <w:rPr>
          <w:rFonts w:ascii="Times New Roman" w:hAnsi="Times New Roman"/>
          <w:b/>
          <w:sz w:val="24"/>
          <w:szCs w:val="24"/>
          <w:u w:val="single"/>
        </w:rPr>
        <w:t>a</w:t>
      </w:r>
      <w:r w:rsidRPr="000C2516">
        <w:rPr>
          <w:rFonts w:ascii="Times New Roman" w:hAnsi="Times New Roman"/>
          <w:b/>
          <w:sz w:val="24"/>
          <w:szCs w:val="24"/>
          <w:u w:val="single"/>
        </w:rPr>
        <w:t xml:space="preserve"> elhelyezésével kapcsolatos döntés meghozataláról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DA27B7">
        <w:rPr>
          <w:rFonts w:ascii="Times New Roman" w:hAnsi="Times New Roman"/>
          <w:b/>
          <w:sz w:val="24"/>
          <w:szCs w:val="24"/>
          <w:u w:val="single"/>
        </w:rPr>
        <w:t xml:space="preserve">a Budapest VII. kerület, Király utca 29. szám alatt lévő épület homlokzatán </w:t>
      </w:r>
      <w:r w:rsidR="00707FFD">
        <w:rPr>
          <w:rFonts w:ascii="Times New Roman" w:hAnsi="Times New Roman"/>
          <w:b/>
          <w:sz w:val="24"/>
          <w:szCs w:val="24"/>
          <w:u w:val="single"/>
        </w:rPr>
        <w:t>Perczel Anna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tiszteletére</w:t>
      </w:r>
    </w:p>
    <w:p w:rsidR="00B954C2" w:rsidRDefault="00B954C2" w:rsidP="00F673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2363" w:rsidRDefault="00AA14A5" w:rsidP="00F673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45F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</w:t>
      </w:r>
    </w:p>
    <w:p w:rsidR="008B2363" w:rsidRDefault="00AA14A5" w:rsidP="00F6737E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F6737E">
        <w:rPr>
          <w:rFonts w:ascii="Times New Roman" w:hAnsi="Times New Roman"/>
          <w:sz w:val="24"/>
          <w:szCs w:val="24"/>
        </w:rPr>
        <w:t xml:space="preserve">a VII. kerület </w:t>
      </w:r>
      <w:r w:rsidR="00707FFD">
        <w:rPr>
          <w:rFonts w:ascii="Times New Roman" w:hAnsi="Times New Roman"/>
          <w:sz w:val="24"/>
          <w:szCs w:val="24"/>
        </w:rPr>
        <w:t>Király utca 29</w:t>
      </w:r>
      <w:r w:rsidR="00B954C2" w:rsidRPr="00F6737E">
        <w:rPr>
          <w:rFonts w:ascii="Times New Roman" w:hAnsi="Times New Roman"/>
          <w:sz w:val="24"/>
          <w:szCs w:val="24"/>
        </w:rPr>
        <w:t xml:space="preserve">. </w:t>
      </w:r>
      <w:r w:rsidRPr="00F6737E">
        <w:rPr>
          <w:rFonts w:ascii="Times New Roman" w:hAnsi="Times New Roman"/>
          <w:sz w:val="24"/>
          <w:szCs w:val="24"/>
        </w:rPr>
        <w:t xml:space="preserve">szám alatt lévő épület homlokzatán, </w:t>
      </w:r>
      <w:r w:rsidR="00707FFD">
        <w:rPr>
          <w:rFonts w:ascii="Times New Roman" w:hAnsi="Times New Roman"/>
          <w:sz w:val="24"/>
          <w:szCs w:val="24"/>
        </w:rPr>
        <w:t xml:space="preserve">Perczel Anna </w:t>
      </w:r>
      <w:r w:rsidRPr="00F6737E">
        <w:rPr>
          <w:rFonts w:ascii="Times New Roman" w:hAnsi="Times New Roman"/>
          <w:sz w:val="24"/>
          <w:szCs w:val="24"/>
        </w:rPr>
        <w:t>tiszteletére emléktáblát állíttat</w:t>
      </w:r>
      <w:r w:rsidR="00E66677" w:rsidRPr="00F6737E">
        <w:rPr>
          <w:rFonts w:ascii="Times New Roman" w:hAnsi="Times New Roman"/>
          <w:sz w:val="24"/>
          <w:szCs w:val="24"/>
        </w:rPr>
        <w:t xml:space="preserve">, melynek költségeire </w:t>
      </w:r>
      <w:r w:rsidR="00E66677" w:rsidRPr="00307D8C">
        <w:rPr>
          <w:rFonts w:ascii="Times New Roman" w:hAnsi="Times New Roman"/>
          <w:sz w:val="24"/>
          <w:szCs w:val="24"/>
        </w:rPr>
        <w:t xml:space="preserve">bruttó </w:t>
      </w:r>
      <w:r w:rsidR="00307D8C">
        <w:rPr>
          <w:rFonts w:ascii="Times New Roman" w:hAnsi="Times New Roman"/>
          <w:sz w:val="24"/>
          <w:szCs w:val="24"/>
        </w:rPr>
        <w:t xml:space="preserve">838.200,- </w:t>
      </w:r>
      <w:proofErr w:type="gramStart"/>
      <w:r w:rsidR="00307D8C">
        <w:rPr>
          <w:rFonts w:ascii="Times New Roman" w:hAnsi="Times New Roman"/>
          <w:sz w:val="24"/>
          <w:szCs w:val="24"/>
        </w:rPr>
        <w:t xml:space="preserve">Ft  </w:t>
      </w:r>
      <w:r w:rsidR="00E66677" w:rsidRPr="00F6737E">
        <w:rPr>
          <w:rFonts w:ascii="Times New Roman" w:hAnsi="Times New Roman"/>
          <w:sz w:val="24"/>
          <w:szCs w:val="24"/>
        </w:rPr>
        <w:t>fedezetet</w:t>
      </w:r>
      <w:proofErr w:type="gramEnd"/>
      <w:r w:rsidR="00E66677" w:rsidRPr="00F6737E">
        <w:rPr>
          <w:rFonts w:ascii="Times New Roman" w:hAnsi="Times New Roman"/>
          <w:sz w:val="24"/>
          <w:szCs w:val="24"/>
        </w:rPr>
        <w:t xml:space="preserve"> biztosít Budapest Főváros VII. kerület Erzsébetváros Önkormányzatának 2025. évi költségvetéséről szóló 5/2025. (II.19.) rendelete alapján. </w:t>
      </w:r>
    </w:p>
    <w:p w:rsidR="00644BD1" w:rsidRDefault="00AA14A5" w:rsidP="00F6737E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F6737E">
        <w:rPr>
          <w:rFonts w:ascii="Times New Roman" w:hAnsi="Times New Roman"/>
          <w:sz w:val="24"/>
          <w:szCs w:val="24"/>
        </w:rPr>
        <w:t xml:space="preserve">elkéri a Polgármestert </w:t>
      </w:r>
      <w:r>
        <w:rPr>
          <w:rFonts w:ascii="Times New Roman" w:hAnsi="Times New Roman"/>
          <w:sz w:val="24"/>
          <w:szCs w:val="24"/>
        </w:rPr>
        <w:t xml:space="preserve">az </w:t>
      </w:r>
      <w:r>
        <w:rPr>
          <w:rFonts w:ascii="Times New Roman" w:hAnsi="Times New Roman"/>
          <w:color w:val="000000"/>
          <w:sz w:val="24"/>
          <w:szCs w:val="24"/>
        </w:rPr>
        <w:t>1. pontban meghatározott emléktábla állításához</w:t>
      </w:r>
      <w:r w:rsidRPr="004A568E">
        <w:rPr>
          <w:rFonts w:ascii="Times New Roman" w:hAnsi="Times New Roman"/>
          <w:sz w:val="24"/>
          <w:szCs w:val="24"/>
        </w:rPr>
        <w:t xml:space="preserve"> </w:t>
      </w:r>
      <w:r w:rsidRPr="00F6737E">
        <w:rPr>
          <w:rFonts w:ascii="Times New Roman" w:hAnsi="Times New Roman"/>
          <w:sz w:val="24"/>
          <w:szCs w:val="24"/>
        </w:rPr>
        <w:t>szükséges intézkedések megtételére.</w:t>
      </w:r>
    </w:p>
    <w:p w:rsidR="003F4898" w:rsidRDefault="003F4898" w:rsidP="00C972A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F4898" w:rsidRPr="000C2516" w:rsidRDefault="00AA14A5" w:rsidP="003F4898">
      <w:pPr>
        <w:spacing w:after="0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0C2516">
        <w:rPr>
          <w:rFonts w:ascii="Times New Roman" w:hAnsi="Times New Roman"/>
          <w:sz w:val="24"/>
          <w:szCs w:val="24"/>
        </w:rPr>
        <w:t xml:space="preserve">: </w:t>
      </w:r>
      <w:r w:rsidR="00935DFC">
        <w:rPr>
          <w:rFonts w:ascii="Times New Roman" w:hAnsi="Times New Roman"/>
          <w:sz w:val="24"/>
          <w:szCs w:val="24"/>
        </w:rPr>
        <w:tab/>
      </w:r>
      <w:r w:rsidRPr="000C2516">
        <w:rPr>
          <w:rFonts w:ascii="Times New Roman" w:hAnsi="Times New Roman"/>
          <w:sz w:val="24"/>
          <w:szCs w:val="24"/>
        </w:rPr>
        <w:t>Niedermüller Péter polgármester</w:t>
      </w:r>
    </w:p>
    <w:p w:rsidR="003F4898" w:rsidRDefault="00AA14A5" w:rsidP="003F4898">
      <w:pPr>
        <w:spacing w:after="0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B17719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 w:rsidRPr="00B177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 pont tekintetében 2025. december 11.</w:t>
      </w:r>
    </w:p>
    <w:p w:rsidR="003F4898" w:rsidRPr="00B17719" w:rsidRDefault="00AA14A5" w:rsidP="003F4898">
      <w:pPr>
        <w:spacing w:after="0"/>
        <w:ind w:left="7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2025. december 30.</w:t>
      </w:r>
    </w:p>
    <w:p w:rsidR="003F4898" w:rsidRDefault="003F4898" w:rsidP="00C972A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35DFC" w:rsidRPr="00C972AC" w:rsidRDefault="00935DFC" w:rsidP="00C972A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BD1" w:rsidRDefault="00644BD1" w:rsidP="00F6737E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hanging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07FFD" w:rsidRPr="00AE345F" w:rsidRDefault="00AA14A5" w:rsidP="00707F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</w:t>
      </w:r>
      <w:r w:rsidR="003242F9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707FFD" w:rsidRDefault="00707FFD" w:rsidP="00707FFD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</w:p>
    <w:p w:rsidR="00707FFD" w:rsidRPr="000C2516" w:rsidRDefault="00AA14A5" w:rsidP="00707F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C2516"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0C2516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>
        <w:rPr>
          <w:rFonts w:ascii="Times New Roman" w:eastAsia="Calibri" w:hAnsi="Times New Roman"/>
          <w:b/>
          <w:sz w:val="24"/>
          <w:szCs w:val="24"/>
          <w:u w:val="single"/>
        </w:rPr>
        <w:t>/2025. (</w:t>
      </w:r>
      <w:r w:rsidR="00A6376F">
        <w:rPr>
          <w:rFonts w:ascii="Times New Roman" w:eastAsia="Calibri" w:hAnsi="Times New Roman"/>
          <w:b/>
          <w:sz w:val="24"/>
          <w:szCs w:val="24"/>
          <w:u w:val="single"/>
        </w:rPr>
        <w:t>XII.10.</w:t>
      </w:r>
      <w:r w:rsidRPr="006F5E40">
        <w:rPr>
          <w:rFonts w:ascii="Times New Roman" w:eastAsia="Calibri" w:hAnsi="Times New Roman"/>
          <w:b/>
          <w:sz w:val="24"/>
          <w:szCs w:val="24"/>
          <w:u w:val="single"/>
        </w:rPr>
        <w:t>) határozata</w:t>
      </w:r>
      <w:r w:rsidRPr="006F5E4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0C2516">
        <w:rPr>
          <w:rFonts w:ascii="Times New Roman" w:hAnsi="Times New Roman"/>
          <w:b/>
          <w:sz w:val="24"/>
          <w:szCs w:val="24"/>
          <w:u w:val="single"/>
        </w:rPr>
        <w:t>emléktábl</w:t>
      </w:r>
      <w:r>
        <w:rPr>
          <w:rFonts w:ascii="Times New Roman" w:hAnsi="Times New Roman"/>
          <w:b/>
          <w:sz w:val="24"/>
          <w:szCs w:val="24"/>
          <w:u w:val="single"/>
        </w:rPr>
        <w:t>a</w:t>
      </w:r>
      <w:r w:rsidRPr="000C2516">
        <w:rPr>
          <w:rFonts w:ascii="Times New Roman" w:hAnsi="Times New Roman"/>
          <w:b/>
          <w:sz w:val="24"/>
          <w:szCs w:val="24"/>
          <w:u w:val="single"/>
        </w:rPr>
        <w:t xml:space="preserve"> elhelyezésével kapcsolatos döntés meghozataláról</w:t>
      </w:r>
      <w:r w:rsidR="00DA27B7">
        <w:rPr>
          <w:rFonts w:ascii="Times New Roman" w:hAnsi="Times New Roman"/>
          <w:b/>
          <w:sz w:val="24"/>
          <w:szCs w:val="24"/>
          <w:u w:val="single"/>
        </w:rPr>
        <w:t xml:space="preserve"> a Budapest VII. kerület, Cserhát u. 14.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DA27B7">
        <w:rPr>
          <w:rFonts w:ascii="Times New Roman" w:hAnsi="Times New Roman"/>
          <w:b/>
          <w:sz w:val="24"/>
          <w:szCs w:val="24"/>
          <w:u w:val="single"/>
        </w:rPr>
        <w:t xml:space="preserve">szám alatt lévő épület homlokzatán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Kellér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Dezső tiszteletére</w:t>
      </w:r>
    </w:p>
    <w:p w:rsidR="00707FFD" w:rsidRDefault="00707FFD" w:rsidP="00707F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7FFD" w:rsidRDefault="00AA14A5" w:rsidP="00707FF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45F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</w:t>
      </w:r>
    </w:p>
    <w:p w:rsidR="00707FFD" w:rsidRDefault="00AA14A5" w:rsidP="00707FFD">
      <w:pPr>
        <w:numPr>
          <w:ilvl w:val="0"/>
          <w:numId w:val="24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F6737E">
        <w:rPr>
          <w:rFonts w:ascii="Times New Roman" w:hAnsi="Times New Roman"/>
          <w:sz w:val="24"/>
          <w:szCs w:val="24"/>
        </w:rPr>
        <w:t xml:space="preserve">a VII. kerület </w:t>
      </w:r>
      <w:r>
        <w:rPr>
          <w:rFonts w:ascii="Times New Roman" w:hAnsi="Times New Roman"/>
          <w:sz w:val="24"/>
          <w:szCs w:val="24"/>
        </w:rPr>
        <w:t>Cserhát utca 14</w:t>
      </w:r>
      <w:r w:rsidRPr="00F6737E">
        <w:rPr>
          <w:rFonts w:ascii="Times New Roman" w:hAnsi="Times New Roman"/>
          <w:sz w:val="24"/>
          <w:szCs w:val="24"/>
        </w:rPr>
        <w:t xml:space="preserve">. szám alatt lévő épület homlokzatán, </w:t>
      </w:r>
      <w:r>
        <w:rPr>
          <w:rFonts w:ascii="Times New Roman" w:hAnsi="Times New Roman"/>
          <w:sz w:val="24"/>
          <w:szCs w:val="24"/>
        </w:rPr>
        <w:t xml:space="preserve">Kellér Dezső </w:t>
      </w:r>
      <w:r w:rsidRPr="00F6737E">
        <w:rPr>
          <w:rFonts w:ascii="Times New Roman" w:hAnsi="Times New Roman"/>
          <w:sz w:val="24"/>
          <w:szCs w:val="24"/>
        </w:rPr>
        <w:t xml:space="preserve">tiszteletére emléktáblát állíttat, melynek költségeire </w:t>
      </w:r>
      <w:r w:rsidRPr="00307D8C">
        <w:rPr>
          <w:rFonts w:ascii="Times New Roman" w:hAnsi="Times New Roman"/>
          <w:sz w:val="24"/>
          <w:szCs w:val="24"/>
        </w:rPr>
        <w:t xml:space="preserve">bruttó </w:t>
      </w:r>
      <w:r w:rsidR="002B4674" w:rsidRPr="00307D8C">
        <w:rPr>
          <w:rFonts w:ascii="Times New Roman" w:hAnsi="Times New Roman"/>
          <w:sz w:val="24"/>
          <w:szCs w:val="24"/>
        </w:rPr>
        <w:t>8</w:t>
      </w:r>
      <w:r w:rsidR="00307D8C">
        <w:rPr>
          <w:rFonts w:ascii="Times New Roman" w:hAnsi="Times New Roman"/>
          <w:sz w:val="24"/>
          <w:szCs w:val="24"/>
        </w:rPr>
        <w:t>57.250,- Ft</w:t>
      </w:r>
      <w:r w:rsidRPr="00307D8C">
        <w:rPr>
          <w:rFonts w:ascii="Times New Roman" w:hAnsi="Times New Roman"/>
          <w:sz w:val="24"/>
          <w:szCs w:val="24"/>
        </w:rPr>
        <w:t xml:space="preserve"> fedezetet</w:t>
      </w:r>
      <w:r w:rsidRPr="00F6737E">
        <w:rPr>
          <w:rFonts w:ascii="Times New Roman" w:hAnsi="Times New Roman"/>
          <w:sz w:val="24"/>
          <w:szCs w:val="24"/>
        </w:rPr>
        <w:t xml:space="preserve"> biztosít Budapest Főváros VII. kerület Erzsébetváros Önkormányzatának 2025. évi költségvetéséről szóló 5/2025. (II.19.) rendelete alapján. </w:t>
      </w:r>
    </w:p>
    <w:p w:rsidR="00707FFD" w:rsidRDefault="00AA14A5" w:rsidP="00707FFD">
      <w:pPr>
        <w:numPr>
          <w:ilvl w:val="0"/>
          <w:numId w:val="24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F6737E">
        <w:rPr>
          <w:rFonts w:ascii="Times New Roman" w:hAnsi="Times New Roman"/>
          <w:sz w:val="24"/>
          <w:szCs w:val="24"/>
        </w:rPr>
        <w:t xml:space="preserve">elkéri a Polgármestert </w:t>
      </w:r>
      <w:r>
        <w:rPr>
          <w:rFonts w:ascii="Times New Roman" w:hAnsi="Times New Roman"/>
          <w:sz w:val="24"/>
          <w:szCs w:val="24"/>
        </w:rPr>
        <w:t xml:space="preserve">az </w:t>
      </w:r>
      <w:r>
        <w:rPr>
          <w:rFonts w:ascii="Times New Roman" w:hAnsi="Times New Roman"/>
          <w:color w:val="000000"/>
          <w:sz w:val="24"/>
          <w:szCs w:val="24"/>
        </w:rPr>
        <w:t>1. pontban meghatározott emléktábla állításához</w:t>
      </w:r>
      <w:r w:rsidRPr="004A568E">
        <w:rPr>
          <w:rFonts w:ascii="Times New Roman" w:hAnsi="Times New Roman"/>
          <w:sz w:val="24"/>
          <w:szCs w:val="24"/>
        </w:rPr>
        <w:t xml:space="preserve"> </w:t>
      </w:r>
      <w:r w:rsidRPr="00F6737E">
        <w:rPr>
          <w:rFonts w:ascii="Times New Roman" w:hAnsi="Times New Roman"/>
          <w:sz w:val="24"/>
          <w:szCs w:val="24"/>
        </w:rPr>
        <w:t>szükséges intézkedések megtételére.</w:t>
      </w:r>
    </w:p>
    <w:p w:rsidR="00707FFD" w:rsidRDefault="00707FFD" w:rsidP="00ED6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F4898" w:rsidRPr="000C2516" w:rsidRDefault="00AA14A5" w:rsidP="003F4898">
      <w:pPr>
        <w:spacing w:after="0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0C2516">
        <w:rPr>
          <w:rFonts w:ascii="Times New Roman" w:hAnsi="Times New Roman"/>
          <w:sz w:val="24"/>
          <w:szCs w:val="24"/>
        </w:rPr>
        <w:t xml:space="preserve">: </w:t>
      </w:r>
      <w:r w:rsidR="00935DFC">
        <w:rPr>
          <w:rFonts w:ascii="Times New Roman" w:hAnsi="Times New Roman"/>
          <w:sz w:val="24"/>
          <w:szCs w:val="24"/>
        </w:rPr>
        <w:tab/>
      </w:r>
      <w:r w:rsidRPr="000C2516">
        <w:rPr>
          <w:rFonts w:ascii="Times New Roman" w:hAnsi="Times New Roman"/>
          <w:sz w:val="24"/>
          <w:szCs w:val="24"/>
        </w:rPr>
        <w:t>Niedermüller Péter polgármester</w:t>
      </w:r>
    </w:p>
    <w:p w:rsidR="003F4898" w:rsidRDefault="00AA14A5" w:rsidP="003F4898">
      <w:pPr>
        <w:spacing w:after="0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B17719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 w:rsidRPr="00B177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 pont tekintetében 2025. december 11.</w:t>
      </w:r>
    </w:p>
    <w:p w:rsidR="003F4898" w:rsidRPr="00B17719" w:rsidRDefault="00AA14A5" w:rsidP="003F4898">
      <w:pPr>
        <w:spacing w:after="0"/>
        <w:ind w:left="7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pont tekintetében 2025. december 30.</w:t>
      </w:r>
    </w:p>
    <w:p w:rsidR="00644BD1" w:rsidRPr="000C2516" w:rsidRDefault="00644BD1" w:rsidP="00F6737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4BD1" w:rsidRPr="000C2516" w:rsidRDefault="00AA14A5" w:rsidP="00F6737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sz w:val="24"/>
          <w:szCs w:val="24"/>
        </w:rPr>
        <w:t xml:space="preserve">Budapest, </w:t>
      </w:r>
      <w:r>
        <w:rPr>
          <w:rFonts w:ascii="Times New Roman" w:hAnsi="Times New Roman"/>
          <w:sz w:val="24"/>
          <w:szCs w:val="24"/>
        </w:rPr>
        <w:t xml:space="preserve">2025. </w:t>
      </w:r>
      <w:r w:rsidR="005A0631">
        <w:rPr>
          <w:rFonts w:ascii="Times New Roman" w:hAnsi="Times New Roman"/>
          <w:sz w:val="24"/>
          <w:szCs w:val="24"/>
        </w:rPr>
        <w:t>november 26</w:t>
      </w:r>
      <w:r>
        <w:rPr>
          <w:rFonts w:ascii="Times New Roman" w:hAnsi="Times New Roman"/>
          <w:sz w:val="24"/>
          <w:szCs w:val="24"/>
        </w:rPr>
        <w:t>.</w:t>
      </w:r>
    </w:p>
    <w:p w:rsidR="00644BD1" w:rsidRPr="000C2516" w:rsidRDefault="00644BD1" w:rsidP="00F6737E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4BD1" w:rsidRDefault="00AA14A5">
      <w:pPr>
        <w:widowControl w:val="0"/>
        <w:tabs>
          <w:tab w:val="center" w:pos="2340"/>
          <w:tab w:val="center" w:pos="66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C2516">
        <w:rPr>
          <w:rFonts w:ascii="Times New Roman" w:hAnsi="Times New Roman"/>
          <w:sz w:val="24"/>
          <w:szCs w:val="24"/>
        </w:rPr>
        <w:t xml:space="preserve">   </w:t>
      </w:r>
    </w:p>
    <w:p w:rsidR="00644BD1" w:rsidRPr="000C2516" w:rsidRDefault="00AA14A5" w:rsidP="00E57456">
      <w:pPr>
        <w:widowControl w:val="0"/>
        <w:spacing w:after="0" w:line="240" w:lineRule="auto"/>
        <w:ind w:left="720" w:firstLine="720"/>
        <w:rPr>
          <w:rFonts w:ascii="Times New Roman" w:hAnsi="Times New Roman"/>
          <w:b/>
          <w:sz w:val="24"/>
          <w:szCs w:val="24"/>
        </w:rPr>
      </w:pPr>
      <w:r w:rsidRPr="000C2516">
        <w:rPr>
          <w:rFonts w:ascii="Times New Roman" w:hAnsi="Times New Roman"/>
          <w:b/>
          <w:sz w:val="24"/>
          <w:szCs w:val="24"/>
        </w:rPr>
        <w:t>Szücs Balázs</w:t>
      </w:r>
      <w:r w:rsidR="00E57456">
        <w:rPr>
          <w:rFonts w:ascii="Times New Roman" w:hAnsi="Times New Roman"/>
          <w:b/>
          <w:sz w:val="24"/>
          <w:szCs w:val="24"/>
        </w:rPr>
        <w:tab/>
      </w:r>
      <w:r w:rsidR="00E57456">
        <w:rPr>
          <w:rFonts w:ascii="Times New Roman" w:hAnsi="Times New Roman"/>
          <w:b/>
          <w:sz w:val="24"/>
          <w:szCs w:val="24"/>
        </w:rPr>
        <w:tab/>
      </w:r>
      <w:r w:rsidR="00E57456">
        <w:rPr>
          <w:rFonts w:ascii="Times New Roman" w:hAnsi="Times New Roman"/>
          <w:b/>
          <w:sz w:val="24"/>
          <w:szCs w:val="24"/>
        </w:rPr>
        <w:tab/>
      </w:r>
      <w:r w:rsidR="00E57456">
        <w:rPr>
          <w:rFonts w:ascii="Times New Roman" w:hAnsi="Times New Roman"/>
          <w:b/>
          <w:sz w:val="24"/>
          <w:szCs w:val="24"/>
        </w:rPr>
        <w:tab/>
      </w:r>
      <w:proofErr w:type="spellStart"/>
      <w:r w:rsidR="00E57456">
        <w:rPr>
          <w:rFonts w:ascii="Times New Roman" w:hAnsi="Times New Roman"/>
          <w:b/>
          <w:sz w:val="24"/>
          <w:szCs w:val="24"/>
        </w:rPr>
        <w:t>Devosa</w:t>
      </w:r>
      <w:proofErr w:type="spellEnd"/>
      <w:r w:rsidR="00E57456">
        <w:rPr>
          <w:rFonts w:ascii="Times New Roman" w:hAnsi="Times New Roman"/>
          <w:b/>
          <w:sz w:val="24"/>
          <w:szCs w:val="24"/>
        </w:rPr>
        <w:t xml:space="preserve"> Gábor</w:t>
      </w:r>
    </w:p>
    <w:p w:rsidR="00644BD1" w:rsidRPr="000C2516" w:rsidRDefault="00AA14A5" w:rsidP="00E57456">
      <w:pPr>
        <w:widowControl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proofErr w:type="gramStart"/>
      <w:r w:rsidRPr="000C2516">
        <w:rPr>
          <w:rFonts w:ascii="Times New Roman" w:hAnsi="Times New Roman"/>
          <w:sz w:val="24"/>
          <w:szCs w:val="24"/>
        </w:rPr>
        <w:t>alpolgármester</w:t>
      </w:r>
      <w:proofErr w:type="gramEnd"/>
      <w:r w:rsidR="00E57456">
        <w:rPr>
          <w:rFonts w:ascii="Times New Roman" w:hAnsi="Times New Roman"/>
          <w:sz w:val="24"/>
          <w:szCs w:val="24"/>
        </w:rPr>
        <w:tab/>
      </w:r>
      <w:r w:rsidR="00E57456">
        <w:rPr>
          <w:rFonts w:ascii="Times New Roman" w:hAnsi="Times New Roman"/>
          <w:sz w:val="24"/>
          <w:szCs w:val="24"/>
        </w:rPr>
        <w:tab/>
      </w:r>
      <w:r w:rsidR="00E57456">
        <w:rPr>
          <w:rFonts w:ascii="Times New Roman" w:hAnsi="Times New Roman"/>
          <w:sz w:val="24"/>
          <w:szCs w:val="24"/>
        </w:rPr>
        <w:tab/>
      </w:r>
      <w:r w:rsidR="00E57456">
        <w:rPr>
          <w:rFonts w:ascii="Times New Roman" w:hAnsi="Times New Roman"/>
          <w:sz w:val="24"/>
          <w:szCs w:val="24"/>
        </w:rPr>
        <w:tab/>
        <w:t>képviselő</w:t>
      </w:r>
    </w:p>
    <w:p w:rsidR="00DA27B7" w:rsidRDefault="00DA27B7" w:rsidP="00644B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:rsidR="00DA27B7" w:rsidRDefault="00DA27B7" w:rsidP="00644B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:rsidR="00644BD1" w:rsidRDefault="00AA14A5" w:rsidP="00644B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754BC6">
        <w:rPr>
          <w:rFonts w:ascii="Times New Roman" w:hAnsi="Times New Roman"/>
          <w:bCs/>
          <w:sz w:val="24"/>
          <w:szCs w:val="24"/>
          <w:u w:val="single"/>
        </w:rPr>
        <w:t>Előterjesztés melléklete</w:t>
      </w:r>
      <w:r w:rsidR="00935DFC">
        <w:rPr>
          <w:rFonts w:ascii="Times New Roman" w:hAnsi="Times New Roman"/>
          <w:bCs/>
          <w:sz w:val="24"/>
          <w:szCs w:val="24"/>
          <w:u w:val="single"/>
        </w:rPr>
        <w:t>i</w:t>
      </w:r>
      <w:r w:rsidR="00DA27B7">
        <w:rPr>
          <w:rFonts w:ascii="Times New Roman" w:hAnsi="Times New Roman"/>
          <w:bCs/>
          <w:sz w:val="24"/>
          <w:szCs w:val="24"/>
          <w:u w:val="single"/>
        </w:rPr>
        <w:t>:</w:t>
      </w:r>
    </w:p>
    <w:p w:rsidR="00DA27B7" w:rsidRPr="00754BC6" w:rsidRDefault="00DA27B7" w:rsidP="00644B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:rsidR="00935DFC" w:rsidRDefault="00AA14A5" w:rsidP="00935DF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35DFC">
        <w:rPr>
          <w:rFonts w:ascii="Times New Roman" w:hAnsi="Times New Roman"/>
          <w:sz w:val="24"/>
          <w:szCs w:val="24"/>
        </w:rPr>
        <w:t xml:space="preserve"> melléklet: </w:t>
      </w:r>
      <w:r w:rsidR="00935DFC">
        <w:rPr>
          <w:rFonts w:ascii="Times New Roman" w:hAnsi="Times New Roman"/>
          <w:sz w:val="24"/>
          <w:szCs w:val="24"/>
        </w:rPr>
        <w:t xml:space="preserve">Cserhát u. 14. közgyűlési jegyzőkönyv – </w:t>
      </w:r>
      <w:proofErr w:type="spellStart"/>
      <w:r w:rsidR="00935DFC">
        <w:rPr>
          <w:rFonts w:ascii="Times New Roman" w:hAnsi="Times New Roman"/>
          <w:sz w:val="24"/>
          <w:szCs w:val="24"/>
        </w:rPr>
        <w:t>Kellér</w:t>
      </w:r>
      <w:proofErr w:type="spellEnd"/>
      <w:r w:rsidR="00935DFC">
        <w:rPr>
          <w:rFonts w:ascii="Times New Roman" w:hAnsi="Times New Roman"/>
          <w:sz w:val="24"/>
          <w:szCs w:val="24"/>
        </w:rPr>
        <w:t xml:space="preserve"> Dezső </w:t>
      </w:r>
    </w:p>
    <w:p w:rsidR="00644BD1" w:rsidRPr="00307D8C" w:rsidRDefault="00AA14A5" w:rsidP="00935DF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35DFC">
        <w:rPr>
          <w:rFonts w:ascii="Times New Roman" w:hAnsi="Times New Roman"/>
          <w:sz w:val="24"/>
          <w:szCs w:val="24"/>
        </w:rPr>
        <w:t xml:space="preserve"> </w:t>
      </w:r>
      <w:r w:rsidRPr="00307D8C">
        <w:rPr>
          <w:rFonts w:ascii="Times New Roman" w:hAnsi="Times New Roman"/>
          <w:sz w:val="24"/>
          <w:szCs w:val="24"/>
        </w:rPr>
        <w:t xml:space="preserve">melléklet: </w:t>
      </w:r>
      <w:r w:rsidR="00935DFC" w:rsidRPr="00307D8C">
        <w:rPr>
          <w:rFonts w:ascii="Times New Roman" w:hAnsi="Times New Roman"/>
          <w:sz w:val="24"/>
          <w:szCs w:val="24"/>
        </w:rPr>
        <w:t xml:space="preserve">Hozzájáruló nyilatkozat - </w:t>
      </w:r>
      <w:proofErr w:type="spellStart"/>
      <w:r w:rsidR="00935DFC" w:rsidRPr="00307D8C">
        <w:rPr>
          <w:rFonts w:ascii="Times New Roman" w:hAnsi="Times New Roman"/>
          <w:sz w:val="24"/>
          <w:szCs w:val="24"/>
        </w:rPr>
        <w:t>Kellér</w:t>
      </w:r>
      <w:proofErr w:type="spellEnd"/>
      <w:r w:rsidR="00935DFC" w:rsidRPr="00307D8C">
        <w:rPr>
          <w:rFonts w:ascii="Times New Roman" w:hAnsi="Times New Roman"/>
          <w:sz w:val="24"/>
          <w:szCs w:val="24"/>
        </w:rPr>
        <w:t xml:space="preserve"> Dezső</w:t>
      </w:r>
    </w:p>
    <w:p w:rsidR="005160EC" w:rsidRPr="00307D8C" w:rsidRDefault="005160EC" w:rsidP="00935DF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07D8C">
        <w:rPr>
          <w:rFonts w:ascii="Times New Roman" w:hAnsi="Times New Roman"/>
          <w:sz w:val="24"/>
          <w:szCs w:val="24"/>
        </w:rPr>
        <w:t xml:space="preserve">melléklet: </w:t>
      </w:r>
      <w:proofErr w:type="spellStart"/>
      <w:r w:rsidRPr="00307D8C">
        <w:rPr>
          <w:rFonts w:ascii="Times New Roman" w:hAnsi="Times New Roman"/>
          <w:sz w:val="24"/>
          <w:szCs w:val="24"/>
        </w:rPr>
        <w:t>Graviston</w:t>
      </w:r>
      <w:proofErr w:type="spellEnd"/>
      <w:r w:rsidRPr="00307D8C">
        <w:rPr>
          <w:rFonts w:ascii="Times New Roman" w:hAnsi="Times New Roman"/>
          <w:sz w:val="24"/>
          <w:szCs w:val="24"/>
        </w:rPr>
        <w:t xml:space="preserve"> árajánlat </w:t>
      </w:r>
      <w:proofErr w:type="spellStart"/>
      <w:r w:rsidRPr="00307D8C">
        <w:rPr>
          <w:rFonts w:ascii="Times New Roman" w:hAnsi="Times New Roman"/>
          <w:sz w:val="24"/>
          <w:szCs w:val="24"/>
        </w:rPr>
        <w:t>Kellér</w:t>
      </w:r>
      <w:proofErr w:type="spellEnd"/>
      <w:r w:rsidRPr="00307D8C">
        <w:rPr>
          <w:rFonts w:ascii="Times New Roman" w:hAnsi="Times New Roman"/>
          <w:sz w:val="24"/>
          <w:szCs w:val="24"/>
        </w:rPr>
        <w:t xml:space="preserve"> Dezső tábla 2025.12.02</w:t>
      </w:r>
    </w:p>
    <w:p w:rsidR="005160EC" w:rsidRPr="00307D8C" w:rsidRDefault="005160EC" w:rsidP="00935DF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07D8C">
        <w:rPr>
          <w:rFonts w:ascii="Times New Roman" w:hAnsi="Times New Roman"/>
          <w:sz w:val="24"/>
          <w:szCs w:val="24"/>
        </w:rPr>
        <w:t xml:space="preserve">melléklet: </w:t>
      </w:r>
      <w:proofErr w:type="spellStart"/>
      <w:r w:rsidRPr="00307D8C">
        <w:rPr>
          <w:rFonts w:ascii="Times New Roman" w:hAnsi="Times New Roman"/>
          <w:sz w:val="24"/>
          <w:szCs w:val="24"/>
        </w:rPr>
        <w:t>Kellér</w:t>
      </w:r>
      <w:proofErr w:type="spellEnd"/>
      <w:r w:rsidRPr="00307D8C">
        <w:rPr>
          <w:rFonts w:ascii="Times New Roman" w:hAnsi="Times New Roman"/>
          <w:sz w:val="24"/>
          <w:szCs w:val="24"/>
        </w:rPr>
        <w:t xml:space="preserve"> Dezső táblaterv</w:t>
      </w:r>
    </w:p>
    <w:p w:rsidR="005160EC" w:rsidRPr="00307D8C" w:rsidRDefault="005160EC" w:rsidP="00935DF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07D8C">
        <w:rPr>
          <w:rFonts w:ascii="Times New Roman" w:hAnsi="Times New Roman"/>
          <w:sz w:val="24"/>
          <w:szCs w:val="24"/>
        </w:rPr>
        <w:t>melléklet: Graviston árajánlat Perczel Anna tábla 2025.12.02</w:t>
      </w:r>
    </w:p>
    <w:p w:rsidR="005160EC" w:rsidRDefault="005160EC" w:rsidP="00935DF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07D8C">
        <w:rPr>
          <w:rFonts w:ascii="Times New Roman" w:hAnsi="Times New Roman"/>
          <w:sz w:val="24"/>
          <w:szCs w:val="24"/>
        </w:rPr>
        <w:t>melléklet: Perczel táblaterv 60x80 cm</w:t>
      </w:r>
    </w:p>
    <w:p w:rsidR="009F7E6A" w:rsidRDefault="009F7E6A" w:rsidP="00935DF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Perczel Örökösök nyilatkozata</w:t>
      </w:r>
    </w:p>
    <w:p w:rsidR="00C21F62" w:rsidRDefault="00C21F62" w:rsidP="00935DF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Főépítész állásfoglalása, Perczel Anna</w:t>
      </w:r>
    </w:p>
    <w:p w:rsidR="00C21F62" w:rsidRPr="00307D8C" w:rsidRDefault="00C21F62" w:rsidP="00935DFC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Főépítész állásfoglalása, </w:t>
      </w:r>
      <w:proofErr w:type="spellStart"/>
      <w:r>
        <w:rPr>
          <w:rFonts w:ascii="Times New Roman" w:hAnsi="Times New Roman"/>
          <w:sz w:val="24"/>
          <w:szCs w:val="24"/>
        </w:rPr>
        <w:t>Kellér</w:t>
      </w:r>
      <w:proofErr w:type="spellEnd"/>
      <w:r>
        <w:rPr>
          <w:rFonts w:ascii="Times New Roman" w:hAnsi="Times New Roman"/>
          <w:sz w:val="24"/>
          <w:szCs w:val="24"/>
        </w:rPr>
        <w:t xml:space="preserve"> Dezső</w:t>
      </w:r>
    </w:p>
    <w:bookmarkEnd w:id="0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34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AF1" w:rsidRDefault="00681AF1">
      <w:pPr>
        <w:spacing w:after="0" w:line="240" w:lineRule="auto"/>
      </w:pPr>
      <w:r>
        <w:separator/>
      </w:r>
    </w:p>
  </w:endnote>
  <w:endnote w:type="continuationSeparator" w:id="0">
    <w:p w:rsidR="00681AF1" w:rsidRDefault="00681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A14A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756DF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AF1" w:rsidRDefault="00681AF1">
      <w:pPr>
        <w:spacing w:after="0" w:line="240" w:lineRule="auto"/>
      </w:pPr>
      <w:r>
        <w:separator/>
      </w:r>
    </w:p>
  </w:footnote>
  <w:footnote w:type="continuationSeparator" w:id="0">
    <w:p w:rsidR="00681AF1" w:rsidRDefault="00681A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C32045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6BD6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88285C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54A25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27442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0CCFB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41E41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AFE3F6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90AFC3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2D4B7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AF2B7C4" w:tentative="1">
      <w:start w:val="1"/>
      <w:numFmt w:val="lowerLetter"/>
      <w:lvlText w:val="%2."/>
      <w:lvlJc w:val="left"/>
      <w:pPr>
        <w:ind w:left="1440" w:hanging="360"/>
      </w:pPr>
    </w:lvl>
    <w:lvl w:ilvl="2" w:tplc="8670EC70" w:tentative="1">
      <w:start w:val="1"/>
      <w:numFmt w:val="lowerRoman"/>
      <w:lvlText w:val="%3."/>
      <w:lvlJc w:val="right"/>
      <w:pPr>
        <w:ind w:left="2160" w:hanging="180"/>
      </w:pPr>
    </w:lvl>
    <w:lvl w:ilvl="3" w:tplc="39D05F46" w:tentative="1">
      <w:start w:val="1"/>
      <w:numFmt w:val="decimal"/>
      <w:lvlText w:val="%4."/>
      <w:lvlJc w:val="left"/>
      <w:pPr>
        <w:ind w:left="2880" w:hanging="360"/>
      </w:pPr>
    </w:lvl>
    <w:lvl w:ilvl="4" w:tplc="84ECD0A0" w:tentative="1">
      <w:start w:val="1"/>
      <w:numFmt w:val="lowerLetter"/>
      <w:lvlText w:val="%5."/>
      <w:lvlJc w:val="left"/>
      <w:pPr>
        <w:ind w:left="3600" w:hanging="360"/>
      </w:pPr>
    </w:lvl>
    <w:lvl w:ilvl="5" w:tplc="307E9A34" w:tentative="1">
      <w:start w:val="1"/>
      <w:numFmt w:val="lowerRoman"/>
      <w:lvlText w:val="%6."/>
      <w:lvlJc w:val="right"/>
      <w:pPr>
        <w:ind w:left="4320" w:hanging="180"/>
      </w:pPr>
    </w:lvl>
    <w:lvl w:ilvl="6" w:tplc="67D00A08" w:tentative="1">
      <w:start w:val="1"/>
      <w:numFmt w:val="decimal"/>
      <w:lvlText w:val="%7."/>
      <w:lvlJc w:val="left"/>
      <w:pPr>
        <w:ind w:left="5040" w:hanging="360"/>
      </w:pPr>
    </w:lvl>
    <w:lvl w:ilvl="7" w:tplc="0ECC0B0A" w:tentative="1">
      <w:start w:val="1"/>
      <w:numFmt w:val="lowerLetter"/>
      <w:lvlText w:val="%8."/>
      <w:lvlJc w:val="left"/>
      <w:pPr>
        <w:ind w:left="5760" w:hanging="360"/>
      </w:pPr>
    </w:lvl>
    <w:lvl w:ilvl="8" w:tplc="F79846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652703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B5C809E" w:tentative="1">
      <w:start w:val="1"/>
      <w:numFmt w:val="lowerLetter"/>
      <w:lvlText w:val="%2."/>
      <w:lvlJc w:val="left"/>
      <w:pPr>
        <w:ind w:left="1800" w:hanging="360"/>
      </w:pPr>
    </w:lvl>
    <w:lvl w:ilvl="2" w:tplc="B1827CFC" w:tentative="1">
      <w:start w:val="1"/>
      <w:numFmt w:val="lowerRoman"/>
      <w:lvlText w:val="%3."/>
      <w:lvlJc w:val="right"/>
      <w:pPr>
        <w:ind w:left="2520" w:hanging="180"/>
      </w:pPr>
    </w:lvl>
    <w:lvl w:ilvl="3" w:tplc="3B606382" w:tentative="1">
      <w:start w:val="1"/>
      <w:numFmt w:val="decimal"/>
      <w:lvlText w:val="%4."/>
      <w:lvlJc w:val="left"/>
      <w:pPr>
        <w:ind w:left="3240" w:hanging="360"/>
      </w:pPr>
    </w:lvl>
    <w:lvl w:ilvl="4" w:tplc="D8F6E25A" w:tentative="1">
      <w:start w:val="1"/>
      <w:numFmt w:val="lowerLetter"/>
      <w:lvlText w:val="%5."/>
      <w:lvlJc w:val="left"/>
      <w:pPr>
        <w:ind w:left="3960" w:hanging="360"/>
      </w:pPr>
    </w:lvl>
    <w:lvl w:ilvl="5" w:tplc="59C2D8EA" w:tentative="1">
      <w:start w:val="1"/>
      <w:numFmt w:val="lowerRoman"/>
      <w:lvlText w:val="%6."/>
      <w:lvlJc w:val="right"/>
      <w:pPr>
        <w:ind w:left="4680" w:hanging="180"/>
      </w:pPr>
    </w:lvl>
    <w:lvl w:ilvl="6" w:tplc="16F03AD6" w:tentative="1">
      <w:start w:val="1"/>
      <w:numFmt w:val="decimal"/>
      <w:lvlText w:val="%7."/>
      <w:lvlJc w:val="left"/>
      <w:pPr>
        <w:ind w:left="5400" w:hanging="360"/>
      </w:pPr>
    </w:lvl>
    <w:lvl w:ilvl="7" w:tplc="935460CC" w:tentative="1">
      <w:start w:val="1"/>
      <w:numFmt w:val="lowerLetter"/>
      <w:lvlText w:val="%8."/>
      <w:lvlJc w:val="left"/>
      <w:pPr>
        <w:ind w:left="6120" w:hanging="360"/>
      </w:pPr>
    </w:lvl>
    <w:lvl w:ilvl="8" w:tplc="0F9E84F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DF45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7682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E2A3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A643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50AF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DC82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128B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1C97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50CC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7CF0AA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8E03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F61B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B8D6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DA7A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7C4A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A891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CC50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9C9E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030364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460586" w:tentative="1">
      <w:start w:val="1"/>
      <w:numFmt w:val="lowerLetter"/>
      <w:lvlText w:val="%2."/>
      <w:lvlJc w:val="left"/>
      <w:pPr>
        <w:ind w:left="1146" w:hanging="360"/>
      </w:pPr>
    </w:lvl>
    <w:lvl w:ilvl="2" w:tplc="5FD035A8" w:tentative="1">
      <w:start w:val="1"/>
      <w:numFmt w:val="lowerRoman"/>
      <w:lvlText w:val="%3."/>
      <w:lvlJc w:val="right"/>
      <w:pPr>
        <w:ind w:left="1866" w:hanging="180"/>
      </w:pPr>
    </w:lvl>
    <w:lvl w:ilvl="3" w:tplc="E3501E3C" w:tentative="1">
      <w:start w:val="1"/>
      <w:numFmt w:val="decimal"/>
      <w:lvlText w:val="%4."/>
      <w:lvlJc w:val="left"/>
      <w:pPr>
        <w:ind w:left="2586" w:hanging="360"/>
      </w:pPr>
    </w:lvl>
    <w:lvl w:ilvl="4" w:tplc="2D488492" w:tentative="1">
      <w:start w:val="1"/>
      <w:numFmt w:val="lowerLetter"/>
      <w:lvlText w:val="%5."/>
      <w:lvlJc w:val="left"/>
      <w:pPr>
        <w:ind w:left="3306" w:hanging="360"/>
      </w:pPr>
    </w:lvl>
    <w:lvl w:ilvl="5" w:tplc="79ECC854" w:tentative="1">
      <w:start w:val="1"/>
      <w:numFmt w:val="lowerRoman"/>
      <w:lvlText w:val="%6."/>
      <w:lvlJc w:val="right"/>
      <w:pPr>
        <w:ind w:left="4026" w:hanging="180"/>
      </w:pPr>
    </w:lvl>
    <w:lvl w:ilvl="6" w:tplc="D9F2C57E" w:tentative="1">
      <w:start w:val="1"/>
      <w:numFmt w:val="decimal"/>
      <w:lvlText w:val="%7."/>
      <w:lvlJc w:val="left"/>
      <w:pPr>
        <w:ind w:left="4746" w:hanging="360"/>
      </w:pPr>
    </w:lvl>
    <w:lvl w:ilvl="7" w:tplc="0BB6B848" w:tentative="1">
      <w:start w:val="1"/>
      <w:numFmt w:val="lowerLetter"/>
      <w:lvlText w:val="%8."/>
      <w:lvlJc w:val="left"/>
      <w:pPr>
        <w:ind w:left="5466" w:hanging="360"/>
      </w:pPr>
    </w:lvl>
    <w:lvl w:ilvl="8" w:tplc="588EC04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A6C29C3"/>
    <w:multiLevelType w:val="hybridMultilevel"/>
    <w:tmpl w:val="04D23FEA"/>
    <w:lvl w:ilvl="0" w:tplc="983A5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568B76E" w:tentative="1">
      <w:start w:val="1"/>
      <w:numFmt w:val="lowerLetter"/>
      <w:lvlText w:val="%2."/>
      <w:lvlJc w:val="left"/>
      <w:pPr>
        <w:ind w:left="1440" w:hanging="360"/>
      </w:pPr>
    </w:lvl>
    <w:lvl w:ilvl="2" w:tplc="A162C656" w:tentative="1">
      <w:start w:val="1"/>
      <w:numFmt w:val="lowerRoman"/>
      <w:lvlText w:val="%3."/>
      <w:lvlJc w:val="right"/>
      <w:pPr>
        <w:ind w:left="2160" w:hanging="180"/>
      </w:pPr>
    </w:lvl>
    <w:lvl w:ilvl="3" w:tplc="72EA038E" w:tentative="1">
      <w:start w:val="1"/>
      <w:numFmt w:val="decimal"/>
      <w:lvlText w:val="%4."/>
      <w:lvlJc w:val="left"/>
      <w:pPr>
        <w:ind w:left="2880" w:hanging="360"/>
      </w:pPr>
    </w:lvl>
    <w:lvl w:ilvl="4" w:tplc="C6D44D54" w:tentative="1">
      <w:start w:val="1"/>
      <w:numFmt w:val="lowerLetter"/>
      <w:lvlText w:val="%5."/>
      <w:lvlJc w:val="left"/>
      <w:pPr>
        <w:ind w:left="3600" w:hanging="360"/>
      </w:pPr>
    </w:lvl>
    <w:lvl w:ilvl="5" w:tplc="02A61C30" w:tentative="1">
      <w:start w:val="1"/>
      <w:numFmt w:val="lowerRoman"/>
      <w:lvlText w:val="%6."/>
      <w:lvlJc w:val="right"/>
      <w:pPr>
        <w:ind w:left="4320" w:hanging="180"/>
      </w:pPr>
    </w:lvl>
    <w:lvl w:ilvl="6" w:tplc="C7E89E00" w:tentative="1">
      <w:start w:val="1"/>
      <w:numFmt w:val="decimal"/>
      <w:lvlText w:val="%7."/>
      <w:lvlJc w:val="left"/>
      <w:pPr>
        <w:ind w:left="5040" w:hanging="360"/>
      </w:pPr>
    </w:lvl>
    <w:lvl w:ilvl="7" w:tplc="0130DC6A" w:tentative="1">
      <w:start w:val="1"/>
      <w:numFmt w:val="lowerLetter"/>
      <w:lvlText w:val="%8."/>
      <w:lvlJc w:val="left"/>
      <w:pPr>
        <w:ind w:left="5760" w:hanging="360"/>
      </w:pPr>
    </w:lvl>
    <w:lvl w:ilvl="8" w:tplc="8E7CCA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6F6C22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A240132" w:tentative="1">
      <w:start w:val="1"/>
      <w:numFmt w:val="lowerLetter"/>
      <w:lvlText w:val="%2."/>
      <w:lvlJc w:val="left"/>
      <w:pPr>
        <w:ind w:left="1440" w:hanging="360"/>
      </w:pPr>
    </w:lvl>
    <w:lvl w:ilvl="2" w:tplc="3E3013CC" w:tentative="1">
      <w:start w:val="1"/>
      <w:numFmt w:val="lowerRoman"/>
      <w:lvlText w:val="%3."/>
      <w:lvlJc w:val="right"/>
      <w:pPr>
        <w:ind w:left="2160" w:hanging="180"/>
      </w:pPr>
    </w:lvl>
    <w:lvl w:ilvl="3" w:tplc="BB08B382" w:tentative="1">
      <w:start w:val="1"/>
      <w:numFmt w:val="decimal"/>
      <w:lvlText w:val="%4."/>
      <w:lvlJc w:val="left"/>
      <w:pPr>
        <w:ind w:left="2880" w:hanging="360"/>
      </w:pPr>
    </w:lvl>
    <w:lvl w:ilvl="4" w:tplc="09BA933A" w:tentative="1">
      <w:start w:val="1"/>
      <w:numFmt w:val="lowerLetter"/>
      <w:lvlText w:val="%5."/>
      <w:lvlJc w:val="left"/>
      <w:pPr>
        <w:ind w:left="3600" w:hanging="360"/>
      </w:pPr>
    </w:lvl>
    <w:lvl w:ilvl="5" w:tplc="8D1AC516" w:tentative="1">
      <w:start w:val="1"/>
      <w:numFmt w:val="lowerRoman"/>
      <w:lvlText w:val="%6."/>
      <w:lvlJc w:val="right"/>
      <w:pPr>
        <w:ind w:left="4320" w:hanging="180"/>
      </w:pPr>
    </w:lvl>
    <w:lvl w:ilvl="6" w:tplc="8B108A44" w:tentative="1">
      <w:start w:val="1"/>
      <w:numFmt w:val="decimal"/>
      <w:lvlText w:val="%7."/>
      <w:lvlJc w:val="left"/>
      <w:pPr>
        <w:ind w:left="5040" w:hanging="360"/>
      </w:pPr>
    </w:lvl>
    <w:lvl w:ilvl="7" w:tplc="C9EAD530" w:tentative="1">
      <w:start w:val="1"/>
      <w:numFmt w:val="lowerLetter"/>
      <w:lvlText w:val="%8."/>
      <w:lvlJc w:val="left"/>
      <w:pPr>
        <w:ind w:left="5760" w:hanging="360"/>
      </w:pPr>
    </w:lvl>
    <w:lvl w:ilvl="8" w:tplc="1220BD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178DD"/>
    <w:multiLevelType w:val="hybridMultilevel"/>
    <w:tmpl w:val="0A56EE4C"/>
    <w:lvl w:ilvl="0" w:tplc="794E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52AF8E" w:tentative="1">
      <w:start w:val="1"/>
      <w:numFmt w:val="lowerLetter"/>
      <w:lvlText w:val="%2."/>
      <w:lvlJc w:val="left"/>
      <w:pPr>
        <w:ind w:left="1440" w:hanging="360"/>
      </w:pPr>
    </w:lvl>
    <w:lvl w:ilvl="2" w:tplc="5268E506" w:tentative="1">
      <w:start w:val="1"/>
      <w:numFmt w:val="lowerRoman"/>
      <w:lvlText w:val="%3."/>
      <w:lvlJc w:val="right"/>
      <w:pPr>
        <w:ind w:left="2160" w:hanging="180"/>
      </w:pPr>
    </w:lvl>
    <w:lvl w:ilvl="3" w:tplc="ADEE1802" w:tentative="1">
      <w:start w:val="1"/>
      <w:numFmt w:val="decimal"/>
      <w:lvlText w:val="%4."/>
      <w:lvlJc w:val="left"/>
      <w:pPr>
        <w:ind w:left="2880" w:hanging="360"/>
      </w:pPr>
    </w:lvl>
    <w:lvl w:ilvl="4" w:tplc="5D62FD92" w:tentative="1">
      <w:start w:val="1"/>
      <w:numFmt w:val="lowerLetter"/>
      <w:lvlText w:val="%5."/>
      <w:lvlJc w:val="left"/>
      <w:pPr>
        <w:ind w:left="3600" w:hanging="360"/>
      </w:pPr>
    </w:lvl>
    <w:lvl w:ilvl="5" w:tplc="57502C74" w:tentative="1">
      <w:start w:val="1"/>
      <w:numFmt w:val="lowerRoman"/>
      <w:lvlText w:val="%6."/>
      <w:lvlJc w:val="right"/>
      <w:pPr>
        <w:ind w:left="4320" w:hanging="180"/>
      </w:pPr>
    </w:lvl>
    <w:lvl w:ilvl="6" w:tplc="DE026F18" w:tentative="1">
      <w:start w:val="1"/>
      <w:numFmt w:val="decimal"/>
      <w:lvlText w:val="%7."/>
      <w:lvlJc w:val="left"/>
      <w:pPr>
        <w:ind w:left="5040" w:hanging="360"/>
      </w:pPr>
    </w:lvl>
    <w:lvl w:ilvl="7" w:tplc="5FE8E610" w:tentative="1">
      <w:start w:val="1"/>
      <w:numFmt w:val="lowerLetter"/>
      <w:lvlText w:val="%8."/>
      <w:lvlJc w:val="left"/>
      <w:pPr>
        <w:ind w:left="5760" w:hanging="360"/>
      </w:pPr>
    </w:lvl>
    <w:lvl w:ilvl="8" w:tplc="7868B9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363AC77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E444BF5A">
      <w:start w:val="1"/>
      <w:numFmt w:val="lowerLetter"/>
      <w:lvlText w:val="%2."/>
      <w:lvlJc w:val="left"/>
      <w:pPr>
        <w:ind w:left="1365" w:hanging="360"/>
      </w:pPr>
    </w:lvl>
    <w:lvl w:ilvl="2" w:tplc="7B30576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1CA92E2" w:tentative="1">
      <w:start w:val="1"/>
      <w:numFmt w:val="decimal"/>
      <w:lvlText w:val="%4."/>
      <w:lvlJc w:val="left"/>
      <w:pPr>
        <w:ind w:left="2805" w:hanging="360"/>
      </w:pPr>
    </w:lvl>
    <w:lvl w:ilvl="4" w:tplc="8278AC72" w:tentative="1">
      <w:start w:val="1"/>
      <w:numFmt w:val="lowerLetter"/>
      <w:lvlText w:val="%5."/>
      <w:lvlJc w:val="left"/>
      <w:pPr>
        <w:ind w:left="3525" w:hanging="360"/>
      </w:pPr>
    </w:lvl>
    <w:lvl w:ilvl="5" w:tplc="393C0616" w:tentative="1">
      <w:start w:val="1"/>
      <w:numFmt w:val="lowerRoman"/>
      <w:lvlText w:val="%6."/>
      <w:lvlJc w:val="right"/>
      <w:pPr>
        <w:ind w:left="4245" w:hanging="180"/>
      </w:pPr>
    </w:lvl>
    <w:lvl w:ilvl="6" w:tplc="F2B4ACDA" w:tentative="1">
      <w:start w:val="1"/>
      <w:numFmt w:val="decimal"/>
      <w:lvlText w:val="%7."/>
      <w:lvlJc w:val="left"/>
      <w:pPr>
        <w:ind w:left="4965" w:hanging="360"/>
      </w:pPr>
    </w:lvl>
    <w:lvl w:ilvl="7" w:tplc="93E89164" w:tentative="1">
      <w:start w:val="1"/>
      <w:numFmt w:val="lowerLetter"/>
      <w:lvlText w:val="%8."/>
      <w:lvlJc w:val="left"/>
      <w:pPr>
        <w:ind w:left="5685" w:hanging="360"/>
      </w:pPr>
    </w:lvl>
    <w:lvl w:ilvl="8" w:tplc="451E22C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5BC12CB"/>
    <w:multiLevelType w:val="hybridMultilevel"/>
    <w:tmpl w:val="0A56EE4C"/>
    <w:lvl w:ilvl="0" w:tplc="AB345B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AA4212" w:tentative="1">
      <w:start w:val="1"/>
      <w:numFmt w:val="lowerLetter"/>
      <w:lvlText w:val="%2."/>
      <w:lvlJc w:val="left"/>
      <w:pPr>
        <w:ind w:left="1440" w:hanging="360"/>
      </w:pPr>
    </w:lvl>
    <w:lvl w:ilvl="2" w:tplc="08CA82DA" w:tentative="1">
      <w:start w:val="1"/>
      <w:numFmt w:val="lowerRoman"/>
      <w:lvlText w:val="%3."/>
      <w:lvlJc w:val="right"/>
      <w:pPr>
        <w:ind w:left="2160" w:hanging="180"/>
      </w:pPr>
    </w:lvl>
    <w:lvl w:ilvl="3" w:tplc="7160DA28" w:tentative="1">
      <w:start w:val="1"/>
      <w:numFmt w:val="decimal"/>
      <w:lvlText w:val="%4."/>
      <w:lvlJc w:val="left"/>
      <w:pPr>
        <w:ind w:left="2880" w:hanging="360"/>
      </w:pPr>
    </w:lvl>
    <w:lvl w:ilvl="4" w:tplc="D3C47E48" w:tentative="1">
      <w:start w:val="1"/>
      <w:numFmt w:val="lowerLetter"/>
      <w:lvlText w:val="%5."/>
      <w:lvlJc w:val="left"/>
      <w:pPr>
        <w:ind w:left="3600" w:hanging="360"/>
      </w:pPr>
    </w:lvl>
    <w:lvl w:ilvl="5" w:tplc="3586A50C" w:tentative="1">
      <w:start w:val="1"/>
      <w:numFmt w:val="lowerRoman"/>
      <w:lvlText w:val="%6."/>
      <w:lvlJc w:val="right"/>
      <w:pPr>
        <w:ind w:left="4320" w:hanging="180"/>
      </w:pPr>
    </w:lvl>
    <w:lvl w:ilvl="6" w:tplc="56BE144C" w:tentative="1">
      <w:start w:val="1"/>
      <w:numFmt w:val="decimal"/>
      <w:lvlText w:val="%7."/>
      <w:lvlJc w:val="left"/>
      <w:pPr>
        <w:ind w:left="5040" w:hanging="360"/>
      </w:pPr>
    </w:lvl>
    <w:lvl w:ilvl="7" w:tplc="FD042D04" w:tentative="1">
      <w:start w:val="1"/>
      <w:numFmt w:val="lowerLetter"/>
      <w:lvlText w:val="%8."/>
      <w:lvlJc w:val="left"/>
      <w:pPr>
        <w:ind w:left="5760" w:hanging="360"/>
      </w:pPr>
    </w:lvl>
    <w:lvl w:ilvl="8" w:tplc="3FEE1D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49B2B8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45AF46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647E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27E12E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484858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ECA34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01633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794D9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222B2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D3948A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72425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A4C68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05046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0FE8A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AEC90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ECAF22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F9A32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502BF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934EAA7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1C266D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450174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45E5D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0A7E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8828A3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F5658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AC4D9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D8091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374474E6">
      <w:start w:val="1"/>
      <w:numFmt w:val="upperLetter"/>
      <w:lvlText w:val="%1."/>
      <w:lvlJc w:val="left"/>
      <w:pPr>
        <w:ind w:left="720" w:hanging="360"/>
      </w:pPr>
    </w:lvl>
    <w:lvl w:ilvl="1" w:tplc="3CA018EA" w:tentative="1">
      <w:start w:val="1"/>
      <w:numFmt w:val="lowerLetter"/>
      <w:lvlText w:val="%2."/>
      <w:lvlJc w:val="left"/>
      <w:pPr>
        <w:ind w:left="1440" w:hanging="360"/>
      </w:pPr>
    </w:lvl>
    <w:lvl w:ilvl="2" w:tplc="39C47F20" w:tentative="1">
      <w:start w:val="1"/>
      <w:numFmt w:val="lowerRoman"/>
      <w:lvlText w:val="%3."/>
      <w:lvlJc w:val="right"/>
      <w:pPr>
        <w:ind w:left="2160" w:hanging="180"/>
      </w:pPr>
    </w:lvl>
    <w:lvl w:ilvl="3" w:tplc="4D22A74E" w:tentative="1">
      <w:start w:val="1"/>
      <w:numFmt w:val="decimal"/>
      <w:lvlText w:val="%4."/>
      <w:lvlJc w:val="left"/>
      <w:pPr>
        <w:ind w:left="2880" w:hanging="360"/>
      </w:pPr>
    </w:lvl>
    <w:lvl w:ilvl="4" w:tplc="F016FE94" w:tentative="1">
      <w:start w:val="1"/>
      <w:numFmt w:val="lowerLetter"/>
      <w:lvlText w:val="%5."/>
      <w:lvlJc w:val="left"/>
      <w:pPr>
        <w:ind w:left="3600" w:hanging="360"/>
      </w:pPr>
    </w:lvl>
    <w:lvl w:ilvl="5" w:tplc="36908B3C" w:tentative="1">
      <w:start w:val="1"/>
      <w:numFmt w:val="lowerRoman"/>
      <w:lvlText w:val="%6."/>
      <w:lvlJc w:val="right"/>
      <w:pPr>
        <w:ind w:left="4320" w:hanging="180"/>
      </w:pPr>
    </w:lvl>
    <w:lvl w:ilvl="6" w:tplc="1CC65872" w:tentative="1">
      <w:start w:val="1"/>
      <w:numFmt w:val="decimal"/>
      <w:lvlText w:val="%7."/>
      <w:lvlJc w:val="left"/>
      <w:pPr>
        <w:ind w:left="5040" w:hanging="360"/>
      </w:pPr>
    </w:lvl>
    <w:lvl w:ilvl="7" w:tplc="604E1B94" w:tentative="1">
      <w:start w:val="1"/>
      <w:numFmt w:val="lowerLetter"/>
      <w:lvlText w:val="%8."/>
      <w:lvlJc w:val="left"/>
      <w:pPr>
        <w:ind w:left="5760" w:hanging="360"/>
      </w:pPr>
    </w:lvl>
    <w:lvl w:ilvl="8" w:tplc="485453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E666876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3EA3812" w:tentative="1">
      <w:start w:val="1"/>
      <w:numFmt w:val="lowerLetter"/>
      <w:lvlText w:val="%2."/>
      <w:lvlJc w:val="left"/>
      <w:pPr>
        <w:ind w:left="1800" w:hanging="360"/>
      </w:pPr>
    </w:lvl>
    <w:lvl w:ilvl="2" w:tplc="79CE3390" w:tentative="1">
      <w:start w:val="1"/>
      <w:numFmt w:val="lowerRoman"/>
      <w:lvlText w:val="%3."/>
      <w:lvlJc w:val="right"/>
      <w:pPr>
        <w:ind w:left="2520" w:hanging="180"/>
      </w:pPr>
    </w:lvl>
    <w:lvl w:ilvl="3" w:tplc="A366F2CA" w:tentative="1">
      <w:start w:val="1"/>
      <w:numFmt w:val="decimal"/>
      <w:lvlText w:val="%4."/>
      <w:lvlJc w:val="left"/>
      <w:pPr>
        <w:ind w:left="3240" w:hanging="360"/>
      </w:pPr>
    </w:lvl>
    <w:lvl w:ilvl="4" w:tplc="F78A25AE" w:tentative="1">
      <w:start w:val="1"/>
      <w:numFmt w:val="lowerLetter"/>
      <w:lvlText w:val="%5."/>
      <w:lvlJc w:val="left"/>
      <w:pPr>
        <w:ind w:left="3960" w:hanging="360"/>
      </w:pPr>
    </w:lvl>
    <w:lvl w:ilvl="5" w:tplc="0F2EB80C" w:tentative="1">
      <w:start w:val="1"/>
      <w:numFmt w:val="lowerRoman"/>
      <w:lvlText w:val="%6."/>
      <w:lvlJc w:val="right"/>
      <w:pPr>
        <w:ind w:left="4680" w:hanging="180"/>
      </w:pPr>
    </w:lvl>
    <w:lvl w:ilvl="6" w:tplc="34A61F1A" w:tentative="1">
      <w:start w:val="1"/>
      <w:numFmt w:val="decimal"/>
      <w:lvlText w:val="%7."/>
      <w:lvlJc w:val="left"/>
      <w:pPr>
        <w:ind w:left="5400" w:hanging="360"/>
      </w:pPr>
    </w:lvl>
    <w:lvl w:ilvl="7" w:tplc="9036E080" w:tentative="1">
      <w:start w:val="1"/>
      <w:numFmt w:val="lowerLetter"/>
      <w:lvlText w:val="%8."/>
      <w:lvlJc w:val="left"/>
      <w:pPr>
        <w:ind w:left="6120" w:hanging="360"/>
      </w:pPr>
    </w:lvl>
    <w:lvl w:ilvl="8" w:tplc="347A821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EB2231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648B656" w:tentative="1">
      <w:start w:val="1"/>
      <w:numFmt w:val="lowerLetter"/>
      <w:lvlText w:val="%2."/>
      <w:lvlJc w:val="left"/>
      <w:pPr>
        <w:ind w:left="1440" w:hanging="360"/>
      </w:pPr>
    </w:lvl>
    <w:lvl w:ilvl="2" w:tplc="B3A435FC" w:tentative="1">
      <w:start w:val="1"/>
      <w:numFmt w:val="lowerRoman"/>
      <w:lvlText w:val="%3."/>
      <w:lvlJc w:val="right"/>
      <w:pPr>
        <w:ind w:left="2160" w:hanging="180"/>
      </w:pPr>
    </w:lvl>
    <w:lvl w:ilvl="3" w:tplc="4DB68E5C" w:tentative="1">
      <w:start w:val="1"/>
      <w:numFmt w:val="decimal"/>
      <w:lvlText w:val="%4."/>
      <w:lvlJc w:val="left"/>
      <w:pPr>
        <w:ind w:left="2880" w:hanging="360"/>
      </w:pPr>
    </w:lvl>
    <w:lvl w:ilvl="4" w:tplc="D82831CE" w:tentative="1">
      <w:start w:val="1"/>
      <w:numFmt w:val="lowerLetter"/>
      <w:lvlText w:val="%5."/>
      <w:lvlJc w:val="left"/>
      <w:pPr>
        <w:ind w:left="3600" w:hanging="360"/>
      </w:pPr>
    </w:lvl>
    <w:lvl w:ilvl="5" w:tplc="1032C7E6" w:tentative="1">
      <w:start w:val="1"/>
      <w:numFmt w:val="lowerRoman"/>
      <w:lvlText w:val="%6."/>
      <w:lvlJc w:val="right"/>
      <w:pPr>
        <w:ind w:left="4320" w:hanging="180"/>
      </w:pPr>
    </w:lvl>
    <w:lvl w:ilvl="6" w:tplc="434E9322" w:tentative="1">
      <w:start w:val="1"/>
      <w:numFmt w:val="decimal"/>
      <w:lvlText w:val="%7."/>
      <w:lvlJc w:val="left"/>
      <w:pPr>
        <w:ind w:left="5040" w:hanging="360"/>
      </w:pPr>
    </w:lvl>
    <w:lvl w:ilvl="7" w:tplc="05FE2948" w:tentative="1">
      <w:start w:val="1"/>
      <w:numFmt w:val="lowerLetter"/>
      <w:lvlText w:val="%8."/>
      <w:lvlJc w:val="left"/>
      <w:pPr>
        <w:ind w:left="5760" w:hanging="360"/>
      </w:pPr>
    </w:lvl>
    <w:lvl w:ilvl="8" w:tplc="2C2AB0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7EEC8C3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D62E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ED2D57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028BA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6262A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26CC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22A41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54F49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5E4EE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53A079A"/>
    <w:multiLevelType w:val="hybridMultilevel"/>
    <w:tmpl w:val="0A56EE4C"/>
    <w:lvl w:ilvl="0" w:tplc="C5422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4A19BA" w:tentative="1">
      <w:start w:val="1"/>
      <w:numFmt w:val="lowerLetter"/>
      <w:lvlText w:val="%2."/>
      <w:lvlJc w:val="left"/>
      <w:pPr>
        <w:ind w:left="1440" w:hanging="360"/>
      </w:pPr>
    </w:lvl>
    <w:lvl w:ilvl="2" w:tplc="49F2166C" w:tentative="1">
      <w:start w:val="1"/>
      <w:numFmt w:val="lowerRoman"/>
      <w:lvlText w:val="%3."/>
      <w:lvlJc w:val="right"/>
      <w:pPr>
        <w:ind w:left="2160" w:hanging="180"/>
      </w:pPr>
    </w:lvl>
    <w:lvl w:ilvl="3" w:tplc="8DAEE834" w:tentative="1">
      <w:start w:val="1"/>
      <w:numFmt w:val="decimal"/>
      <w:lvlText w:val="%4."/>
      <w:lvlJc w:val="left"/>
      <w:pPr>
        <w:ind w:left="2880" w:hanging="360"/>
      </w:pPr>
    </w:lvl>
    <w:lvl w:ilvl="4" w:tplc="D328545E" w:tentative="1">
      <w:start w:val="1"/>
      <w:numFmt w:val="lowerLetter"/>
      <w:lvlText w:val="%5."/>
      <w:lvlJc w:val="left"/>
      <w:pPr>
        <w:ind w:left="3600" w:hanging="360"/>
      </w:pPr>
    </w:lvl>
    <w:lvl w:ilvl="5" w:tplc="0D420974" w:tentative="1">
      <w:start w:val="1"/>
      <w:numFmt w:val="lowerRoman"/>
      <w:lvlText w:val="%6."/>
      <w:lvlJc w:val="right"/>
      <w:pPr>
        <w:ind w:left="4320" w:hanging="180"/>
      </w:pPr>
    </w:lvl>
    <w:lvl w:ilvl="6" w:tplc="1444B9F6" w:tentative="1">
      <w:start w:val="1"/>
      <w:numFmt w:val="decimal"/>
      <w:lvlText w:val="%7."/>
      <w:lvlJc w:val="left"/>
      <w:pPr>
        <w:ind w:left="5040" w:hanging="360"/>
      </w:pPr>
    </w:lvl>
    <w:lvl w:ilvl="7" w:tplc="B89CC7B4" w:tentative="1">
      <w:start w:val="1"/>
      <w:numFmt w:val="lowerLetter"/>
      <w:lvlText w:val="%8."/>
      <w:lvlJc w:val="left"/>
      <w:pPr>
        <w:ind w:left="5760" w:hanging="360"/>
      </w:pPr>
    </w:lvl>
    <w:lvl w:ilvl="8" w:tplc="B7E699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285A94"/>
    <w:multiLevelType w:val="hybridMultilevel"/>
    <w:tmpl w:val="2ED4CB8C"/>
    <w:lvl w:ilvl="0" w:tplc="9936438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D12135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F4042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2B4D9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81C1D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F36DB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0262F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500BF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845E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7C7CFF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6B0264A" w:tentative="1">
      <w:start w:val="1"/>
      <w:numFmt w:val="lowerLetter"/>
      <w:lvlText w:val="%2."/>
      <w:lvlJc w:val="left"/>
      <w:pPr>
        <w:ind w:left="1440" w:hanging="360"/>
      </w:pPr>
    </w:lvl>
    <w:lvl w:ilvl="2" w:tplc="2984FC66" w:tentative="1">
      <w:start w:val="1"/>
      <w:numFmt w:val="lowerRoman"/>
      <w:lvlText w:val="%3."/>
      <w:lvlJc w:val="right"/>
      <w:pPr>
        <w:ind w:left="2160" w:hanging="180"/>
      </w:pPr>
    </w:lvl>
    <w:lvl w:ilvl="3" w:tplc="70249500" w:tentative="1">
      <w:start w:val="1"/>
      <w:numFmt w:val="decimal"/>
      <w:lvlText w:val="%4."/>
      <w:lvlJc w:val="left"/>
      <w:pPr>
        <w:ind w:left="2880" w:hanging="360"/>
      </w:pPr>
    </w:lvl>
    <w:lvl w:ilvl="4" w:tplc="AC62C2B6" w:tentative="1">
      <w:start w:val="1"/>
      <w:numFmt w:val="lowerLetter"/>
      <w:lvlText w:val="%5."/>
      <w:lvlJc w:val="left"/>
      <w:pPr>
        <w:ind w:left="3600" w:hanging="360"/>
      </w:pPr>
    </w:lvl>
    <w:lvl w:ilvl="5" w:tplc="703E9EA2" w:tentative="1">
      <w:start w:val="1"/>
      <w:numFmt w:val="lowerRoman"/>
      <w:lvlText w:val="%6."/>
      <w:lvlJc w:val="right"/>
      <w:pPr>
        <w:ind w:left="4320" w:hanging="180"/>
      </w:pPr>
    </w:lvl>
    <w:lvl w:ilvl="6" w:tplc="181087EE" w:tentative="1">
      <w:start w:val="1"/>
      <w:numFmt w:val="decimal"/>
      <w:lvlText w:val="%7."/>
      <w:lvlJc w:val="left"/>
      <w:pPr>
        <w:ind w:left="5040" w:hanging="360"/>
      </w:pPr>
    </w:lvl>
    <w:lvl w:ilvl="7" w:tplc="2538294A" w:tentative="1">
      <w:start w:val="1"/>
      <w:numFmt w:val="lowerLetter"/>
      <w:lvlText w:val="%8."/>
      <w:lvlJc w:val="left"/>
      <w:pPr>
        <w:ind w:left="5760" w:hanging="360"/>
      </w:pPr>
    </w:lvl>
    <w:lvl w:ilvl="8" w:tplc="561E3F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8C641C"/>
    <w:multiLevelType w:val="hybridMultilevel"/>
    <w:tmpl w:val="AE301882"/>
    <w:lvl w:ilvl="0" w:tplc="EF8082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72B098" w:tentative="1">
      <w:start w:val="1"/>
      <w:numFmt w:val="lowerLetter"/>
      <w:lvlText w:val="%2."/>
      <w:lvlJc w:val="left"/>
      <w:pPr>
        <w:ind w:left="1440" w:hanging="360"/>
      </w:pPr>
    </w:lvl>
    <w:lvl w:ilvl="2" w:tplc="33A471B4" w:tentative="1">
      <w:start w:val="1"/>
      <w:numFmt w:val="lowerRoman"/>
      <w:lvlText w:val="%3."/>
      <w:lvlJc w:val="right"/>
      <w:pPr>
        <w:ind w:left="2160" w:hanging="180"/>
      </w:pPr>
    </w:lvl>
    <w:lvl w:ilvl="3" w:tplc="977AC580" w:tentative="1">
      <w:start w:val="1"/>
      <w:numFmt w:val="decimal"/>
      <w:lvlText w:val="%4."/>
      <w:lvlJc w:val="left"/>
      <w:pPr>
        <w:ind w:left="2880" w:hanging="360"/>
      </w:pPr>
    </w:lvl>
    <w:lvl w:ilvl="4" w:tplc="418E5CAA" w:tentative="1">
      <w:start w:val="1"/>
      <w:numFmt w:val="lowerLetter"/>
      <w:lvlText w:val="%5."/>
      <w:lvlJc w:val="left"/>
      <w:pPr>
        <w:ind w:left="3600" w:hanging="360"/>
      </w:pPr>
    </w:lvl>
    <w:lvl w:ilvl="5" w:tplc="42622034" w:tentative="1">
      <w:start w:val="1"/>
      <w:numFmt w:val="lowerRoman"/>
      <w:lvlText w:val="%6."/>
      <w:lvlJc w:val="right"/>
      <w:pPr>
        <w:ind w:left="4320" w:hanging="180"/>
      </w:pPr>
    </w:lvl>
    <w:lvl w:ilvl="6" w:tplc="C9905644" w:tentative="1">
      <w:start w:val="1"/>
      <w:numFmt w:val="decimal"/>
      <w:lvlText w:val="%7."/>
      <w:lvlJc w:val="left"/>
      <w:pPr>
        <w:ind w:left="5040" w:hanging="360"/>
      </w:pPr>
    </w:lvl>
    <w:lvl w:ilvl="7" w:tplc="CA0EFD7E" w:tentative="1">
      <w:start w:val="1"/>
      <w:numFmt w:val="lowerLetter"/>
      <w:lvlText w:val="%8."/>
      <w:lvlJc w:val="left"/>
      <w:pPr>
        <w:ind w:left="5760" w:hanging="360"/>
      </w:pPr>
    </w:lvl>
    <w:lvl w:ilvl="8" w:tplc="554E2A9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8"/>
  </w:num>
  <w:num w:numId="14">
    <w:abstractNumId w:val="22"/>
  </w:num>
  <w:num w:numId="15">
    <w:abstractNumId w:val="13"/>
  </w:num>
  <w:num w:numId="16">
    <w:abstractNumId w:val="10"/>
  </w:num>
  <w:num w:numId="17">
    <w:abstractNumId w:val="3"/>
  </w:num>
  <w:num w:numId="18">
    <w:abstractNumId w:val="23"/>
  </w:num>
  <w:num w:numId="19">
    <w:abstractNumId w:val="17"/>
  </w:num>
  <w:num w:numId="20">
    <w:abstractNumId w:val="2"/>
  </w:num>
  <w:num w:numId="21">
    <w:abstractNumId w:val="7"/>
  </w:num>
  <w:num w:numId="22">
    <w:abstractNumId w:val="11"/>
  </w:num>
  <w:num w:numId="23">
    <w:abstractNumId w:val="21"/>
  </w:num>
  <w:num w:numId="24">
    <w:abstractNumId w:val="9"/>
  </w:num>
  <w:num w:numId="25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51E9"/>
    <w:rsid w:val="0007744A"/>
    <w:rsid w:val="000808BB"/>
    <w:rsid w:val="00080B33"/>
    <w:rsid w:val="000818F7"/>
    <w:rsid w:val="00083FAB"/>
    <w:rsid w:val="00085C76"/>
    <w:rsid w:val="000869C2"/>
    <w:rsid w:val="00087157"/>
    <w:rsid w:val="000878B8"/>
    <w:rsid w:val="000909D0"/>
    <w:rsid w:val="000916DE"/>
    <w:rsid w:val="00095598"/>
    <w:rsid w:val="00095A9C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2516"/>
    <w:rsid w:val="000C4D03"/>
    <w:rsid w:val="000C7275"/>
    <w:rsid w:val="000D252A"/>
    <w:rsid w:val="000D4976"/>
    <w:rsid w:val="000D4FBF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2D61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B31"/>
    <w:rsid w:val="00156C12"/>
    <w:rsid w:val="0016145C"/>
    <w:rsid w:val="0016328A"/>
    <w:rsid w:val="001634EE"/>
    <w:rsid w:val="001708DD"/>
    <w:rsid w:val="00170A79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2697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C6F28"/>
    <w:rsid w:val="001D0172"/>
    <w:rsid w:val="001D1BC0"/>
    <w:rsid w:val="001D2B38"/>
    <w:rsid w:val="001D48E1"/>
    <w:rsid w:val="001D4988"/>
    <w:rsid w:val="001D602A"/>
    <w:rsid w:val="001D624F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3DC2"/>
    <w:rsid w:val="002750F2"/>
    <w:rsid w:val="00275A29"/>
    <w:rsid w:val="00277904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144B"/>
    <w:rsid w:val="002A487D"/>
    <w:rsid w:val="002A529B"/>
    <w:rsid w:val="002B460C"/>
    <w:rsid w:val="002B4659"/>
    <w:rsid w:val="002B4674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266E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07D8C"/>
    <w:rsid w:val="00311B84"/>
    <w:rsid w:val="00323F2A"/>
    <w:rsid w:val="003242F9"/>
    <w:rsid w:val="00330ACF"/>
    <w:rsid w:val="00331037"/>
    <w:rsid w:val="00333487"/>
    <w:rsid w:val="00340AFC"/>
    <w:rsid w:val="00341A87"/>
    <w:rsid w:val="00341AE8"/>
    <w:rsid w:val="0035221B"/>
    <w:rsid w:val="00354A99"/>
    <w:rsid w:val="00354B23"/>
    <w:rsid w:val="0035716F"/>
    <w:rsid w:val="00364E1D"/>
    <w:rsid w:val="00365B97"/>
    <w:rsid w:val="00371D99"/>
    <w:rsid w:val="00374669"/>
    <w:rsid w:val="003749E2"/>
    <w:rsid w:val="00376FC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4898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76F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4D8E"/>
    <w:rsid w:val="00495093"/>
    <w:rsid w:val="00496535"/>
    <w:rsid w:val="004976CB"/>
    <w:rsid w:val="004A568E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5BF5"/>
    <w:rsid w:val="005160EC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557A3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42F8"/>
    <w:rsid w:val="005A0631"/>
    <w:rsid w:val="005A1A40"/>
    <w:rsid w:val="005A1CB1"/>
    <w:rsid w:val="005A2DF5"/>
    <w:rsid w:val="005A30E0"/>
    <w:rsid w:val="005A40DF"/>
    <w:rsid w:val="005A7E8D"/>
    <w:rsid w:val="005B03DB"/>
    <w:rsid w:val="005B03DE"/>
    <w:rsid w:val="005B06BA"/>
    <w:rsid w:val="005B0DA4"/>
    <w:rsid w:val="005B228D"/>
    <w:rsid w:val="005B27C5"/>
    <w:rsid w:val="005B4D84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4BD1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77208"/>
    <w:rsid w:val="00681AF1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6F5E40"/>
    <w:rsid w:val="007011E1"/>
    <w:rsid w:val="0070194B"/>
    <w:rsid w:val="00702D38"/>
    <w:rsid w:val="00706EFD"/>
    <w:rsid w:val="00707F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394A"/>
    <w:rsid w:val="007476D8"/>
    <w:rsid w:val="00754BC6"/>
    <w:rsid w:val="0076064B"/>
    <w:rsid w:val="0076462C"/>
    <w:rsid w:val="0076500A"/>
    <w:rsid w:val="00766847"/>
    <w:rsid w:val="007724E0"/>
    <w:rsid w:val="007756DF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D5B7F"/>
    <w:rsid w:val="007E1CDA"/>
    <w:rsid w:val="007E4249"/>
    <w:rsid w:val="007E4AC2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0D53"/>
    <w:rsid w:val="00822903"/>
    <w:rsid w:val="00833251"/>
    <w:rsid w:val="00833348"/>
    <w:rsid w:val="00833655"/>
    <w:rsid w:val="00833A19"/>
    <w:rsid w:val="00833CB9"/>
    <w:rsid w:val="00833FAD"/>
    <w:rsid w:val="008340D8"/>
    <w:rsid w:val="008360F5"/>
    <w:rsid w:val="0083616D"/>
    <w:rsid w:val="00842CFA"/>
    <w:rsid w:val="008431B3"/>
    <w:rsid w:val="00843704"/>
    <w:rsid w:val="00843F47"/>
    <w:rsid w:val="0084494C"/>
    <w:rsid w:val="0085154A"/>
    <w:rsid w:val="00851929"/>
    <w:rsid w:val="008521A2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96B7D"/>
    <w:rsid w:val="008A350F"/>
    <w:rsid w:val="008A44E1"/>
    <w:rsid w:val="008A583F"/>
    <w:rsid w:val="008A5D08"/>
    <w:rsid w:val="008A6350"/>
    <w:rsid w:val="008A791D"/>
    <w:rsid w:val="008B2363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E770C"/>
    <w:rsid w:val="008F051C"/>
    <w:rsid w:val="008F25AB"/>
    <w:rsid w:val="008F623F"/>
    <w:rsid w:val="008F7694"/>
    <w:rsid w:val="00901D2B"/>
    <w:rsid w:val="00902256"/>
    <w:rsid w:val="00902769"/>
    <w:rsid w:val="00911A28"/>
    <w:rsid w:val="00913B9D"/>
    <w:rsid w:val="0091428A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5DFC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179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1BD5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7E6A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376F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4A5"/>
    <w:rsid w:val="00AA152F"/>
    <w:rsid w:val="00AA2205"/>
    <w:rsid w:val="00AA26D7"/>
    <w:rsid w:val="00AA38EA"/>
    <w:rsid w:val="00AB05D7"/>
    <w:rsid w:val="00AB324B"/>
    <w:rsid w:val="00AB447A"/>
    <w:rsid w:val="00AB68CC"/>
    <w:rsid w:val="00AC02B9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345F"/>
    <w:rsid w:val="00AE5080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17719"/>
    <w:rsid w:val="00B26082"/>
    <w:rsid w:val="00B3040A"/>
    <w:rsid w:val="00B31474"/>
    <w:rsid w:val="00B34813"/>
    <w:rsid w:val="00B44B99"/>
    <w:rsid w:val="00B46373"/>
    <w:rsid w:val="00B50472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54C2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4350"/>
    <w:rsid w:val="00BF5953"/>
    <w:rsid w:val="00BF79D6"/>
    <w:rsid w:val="00BF7A0E"/>
    <w:rsid w:val="00C07130"/>
    <w:rsid w:val="00C07EFB"/>
    <w:rsid w:val="00C10010"/>
    <w:rsid w:val="00C10D06"/>
    <w:rsid w:val="00C12D5C"/>
    <w:rsid w:val="00C13EF5"/>
    <w:rsid w:val="00C17043"/>
    <w:rsid w:val="00C21F62"/>
    <w:rsid w:val="00C23333"/>
    <w:rsid w:val="00C2533E"/>
    <w:rsid w:val="00C2606E"/>
    <w:rsid w:val="00C263DA"/>
    <w:rsid w:val="00C328D3"/>
    <w:rsid w:val="00C401BC"/>
    <w:rsid w:val="00C40E7E"/>
    <w:rsid w:val="00C43089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41E7"/>
    <w:rsid w:val="00C805E8"/>
    <w:rsid w:val="00C82629"/>
    <w:rsid w:val="00C83427"/>
    <w:rsid w:val="00C84795"/>
    <w:rsid w:val="00C908E2"/>
    <w:rsid w:val="00C9389D"/>
    <w:rsid w:val="00C94AE7"/>
    <w:rsid w:val="00C972AC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0BAE"/>
    <w:rsid w:val="00D12CB4"/>
    <w:rsid w:val="00D130FD"/>
    <w:rsid w:val="00D134D3"/>
    <w:rsid w:val="00D15C75"/>
    <w:rsid w:val="00D1731F"/>
    <w:rsid w:val="00D1773C"/>
    <w:rsid w:val="00D214D2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75B2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27B7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0F3"/>
    <w:rsid w:val="00E4321A"/>
    <w:rsid w:val="00E4651A"/>
    <w:rsid w:val="00E46CCD"/>
    <w:rsid w:val="00E47876"/>
    <w:rsid w:val="00E53204"/>
    <w:rsid w:val="00E53F19"/>
    <w:rsid w:val="00E55ECA"/>
    <w:rsid w:val="00E560AA"/>
    <w:rsid w:val="00E57456"/>
    <w:rsid w:val="00E57513"/>
    <w:rsid w:val="00E5759B"/>
    <w:rsid w:val="00E654F0"/>
    <w:rsid w:val="00E66677"/>
    <w:rsid w:val="00E70907"/>
    <w:rsid w:val="00E70BB9"/>
    <w:rsid w:val="00E751CD"/>
    <w:rsid w:val="00E774D2"/>
    <w:rsid w:val="00E77722"/>
    <w:rsid w:val="00E8225F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4C00"/>
    <w:rsid w:val="00EC5BC1"/>
    <w:rsid w:val="00EC70D4"/>
    <w:rsid w:val="00ED0BFA"/>
    <w:rsid w:val="00ED1945"/>
    <w:rsid w:val="00ED517A"/>
    <w:rsid w:val="00ED646E"/>
    <w:rsid w:val="00ED6CDF"/>
    <w:rsid w:val="00EE0FB4"/>
    <w:rsid w:val="00EE2CF1"/>
    <w:rsid w:val="00EE2D24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1CB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37E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30C"/>
    <w:rsid w:val="00FD4AB7"/>
    <w:rsid w:val="00FD6E86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2451F3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2">
    <w:name w:val="heading 2"/>
    <w:basedOn w:val="Norml"/>
    <w:link w:val="Cmsor2Char"/>
    <w:uiPriority w:val="9"/>
    <w:qFormat/>
    <w:rsid w:val="00B3147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Kiemels">
    <w:name w:val="Emphasis"/>
    <w:basedOn w:val="Bekezdsalapbettpusa"/>
    <w:uiPriority w:val="20"/>
    <w:qFormat/>
    <w:rsid w:val="00A1350D"/>
    <w:rPr>
      <w:i/>
      <w:iCs/>
    </w:rPr>
  </w:style>
  <w:style w:type="character" w:styleId="Hiperhivatkozs">
    <w:name w:val="Hyperlink"/>
    <w:basedOn w:val="Bekezdsalapbettpusa"/>
    <w:uiPriority w:val="99"/>
    <w:semiHidden/>
    <w:unhideWhenUsed/>
    <w:rsid w:val="00644BD1"/>
    <w:rPr>
      <w:color w:val="0000FF"/>
      <w:u w:val="single"/>
    </w:rPr>
  </w:style>
  <w:style w:type="character" w:customStyle="1" w:styleId="Cmsor2Char">
    <w:name w:val="Címsor 2 Char"/>
    <w:basedOn w:val="Bekezdsalapbettpusa"/>
    <w:link w:val="Cmsor2"/>
    <w:uiPriority w:val="9"/>
    <w:rsid w:val="00B31474"/>
    <w:rPr>
      <w:rFonts w:ascii="Times New Roman" w:hAnsi="Times New Roman" w:cs="Times New Roman"/>
      <w:b/>
      <w:bCs/>
      <w:sz w:val="36"/>
      <w:szCs w:val="36"/>
    </w:rPr>
  </w:style>
  <w:style w:type="paragraph" w:styleId="Vltozat">
    <w:name w:val="Revision"/>
    <w:hidden/>
    <w:uiPriority w:val="99"/>
    <w:semiHidden/>
    <w:rsid w:val="005160EC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hu.wikipedia.org/wiki/1937" TargetMode="External"/><Relationship Id="rId18" Type="http://schemas.openxmlformats.org/officeDocument/2006/relationships/hyperlink" Target="https://hu.wikipedia.org/wiki/Goldmark_Sz%C3%ADnh%C3%A1z" TargetMode="External"/><Relationship Id="rId26" Type="http://schemas.openxmlformats.org/officeDocument/2006/relationships/hyperlink" Target="https://hu.wikipedia.org/wiki/Vid%C3%A1m_Sz%C3%ADnpad_(Budapest,_1951%E2%80%931996)" TargetMode="External"/><Relationship Id="rId21" Type="http://schemas.openxmlformats.org/officeDocument/2006/relationships/hyperlink" Target="https://hu.wikipedia.org/wiki/1945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hu.wikipedia.org/wiki/1933" TargetMode="External"/><Relationship Id="rId17" Type="http://schemas.openxmlformats.org/officeDocument/2006/relationships/hyperlink" Target="https://hu.wikipedia.org/wiki/1943" TargetMode="External"/><Relationship Id="rId25" Type="http://schemas.openxmlformats.org/officeDocument/2006/relationships/hyperlink" Target="https://hu.wikipedia.org/wiki/1951" TargetMode="External"/><Relationship Id="rId33" Type="http://schemas.openxmlformats.org/officeDocument/2006/relationships/hyperlink" Target="https://hu.wikipedia.org/wiki/Magyarorsz%C3%A1g_Kiv%C3%A1l%C3%B3_M%C5%B1v%C3%A9sze_d%C3%ADj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hu.wikipedia.org/wiki/1940" TargetMode="External"/><Relationship Id="rId20" Type="http://schemas.openxmlformats.org/officeDocument/2006/relationships/hyperlink" Target="https://hu.wikipedia.org/wiki/Munkaszolg%C3%A1lat" TargetMode="External"/><Relationship Id="rId29" Type="http://schemas.openxmlformats.org/officeDocument/2006/relationships/hyperlink" Target="https://hu.wikipedia.org/wiki/197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hu.wikipedia.org/wiki/1931" TargetMode="External"/><Relationship Id="rId24" Type="http://schemas.openxmlformats.org/officeDocument/2006/relationships/hyperlink" Target="https://hu.wikipedia.org/wiki/1950" TargetMode="External"/><Relationship Id="rId32" Type="http://schemas.openxmlformats.org/officeDocument/2006/relationships/hyperlink" Target="https://hu.wikipedia.org/wiki/1965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hu.wikipedia.org/w/index.php?title=B%C3%A9keffy_L%C3%A1szl%C3%B3&amp;action=edit&amp;redlink=1" TargetMode="External"/><Relationship Id="rId23" Type="http://schemas.openxmlformats.org/officeDocument/2006/relationships/hyperlink" Target="https://hu.wikipedia.org/wiki/P%C3%B3dium_Kabar%C3%A9" TargetMode="External"/><Relationship Id="rId28" Type="http://schemas.openxmlformats.org/officeDocument/2006/relationships/hyperlink" Target="https://hu.wikipedia.org/wiki/Th%C3%A1lia_Sz%C3%ADnh%C3%A1z" TargetMode="External"/><Relationship Id="rId36" Type="http://schemas.openxmlformats.org/officeDocument/2006/relationships/glossaryDocument" Target="glossary/document.xml"/><Relationship Id="rId10" Type="http://schemas.openxmlformats.org/officeDocument/2006/relationships/hyperlink" Target="https://hu.wikipedia.org/wiki/Blaha_Lujza" TargetMode="External"/><Relationship Id="rId19" Type="http://schemas.openxmlformats.org/officeDocument/2006/relationships/hyperlink" Target="https://hu.wikipedia.org/wiki/1944" TargetMode="External"/><Relationship Id="rId31" Type="http://schemas.openxmlformats.org/officeDocument/2006/relationships/hyperlink" Target="https://hu.wikipedia.org/wiki/Magyarorsz%C3%A1g_%C3%89rdemes_M%C5%B1v%C3%A9sze_d%C3%AD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u.wikipedia.org/wiki/1927" TargetMode="External"/><Relationship Id="rId14" Type="http://schemas.openxmlformats.org/officeDocument/2006/relationships/hyperlink" Target="https://hu.wikipedia.org/wiki/1941" TargetMode="External"/><Relationship Id="rId22" Type="http://schemas.openxmlformats.org/officeDocument/2006/relationships/hyperlink" Target="https://hu.wikipedia.org/wiki/1948" TargetMode="External"/><Relationship Id="rId27" Type="http://schemas.openxmlformats.org/officeDocument/2006/relationships/hyperlink" Target="https://hu.wikipedia.org/wiki/1964" TargetMode="External"/><Relationship Id="rId30" Type="http://schemas.openxmlformats.org/officeDocument/2006/relationships/hyperlink" Target="https://hu.wikipedia.org/wiki/1955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hu.wikipedia.org/wiki/Budapest_VII._ker%C3%BClete" TargetMode="External"/><Relationship Id="rId3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C94EA3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C94EA3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C94EA3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C94EA3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C94EA3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C94EA3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829D0"/>
    <w:rsid w:val="00093894"/>
    <w:rsid w:val="000A7A51"/>
    <w:rsid w:val="000C1E96"/>
    <w:rsid w:val="000C725D"/>
    <w:rsid w:val="00156C12"/>
    <w:rsid w:val="00267E52"/>
    <w:rsid w:val="003A4D57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9C7273"/>
    <w:rsid w:val="00A73A7E"/>
    <w:rsid w:val="00B96560"/>
    <w:rsid w:val="00BD7A42"/>
    <w:rsid w:val="00C94EA3"/>
    <w:rsid w:val="00CD2ED7"/>
    <w:rsid w:val="00D5309E"/>
    <w:rsid w:val="00E047FD"/>
    <w:rsid w:val="00E3650C"/>
    <w:rsid w:val="00F52F89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D9207-B7DD-4861-863A-0C91DE572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1576</Words>
  <Characters>10880</Characters>
  <Application>Microsoft Office Word</Application>
  <DocSecurity>0</DocSecurity>
  <Lines>90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17</cp:revision>
  <cp:lastPrinted>2015-06-19T08:32:00Z</cp:lastPrinted>
  <dcterms:created xsi:type="dcterms:W3CDTF">2022-09-21T10:20:00Z</dcterms:created>
  <dcterms:modified xsi:type="dcterms:W3CDTF">2025-12-03T16:11:00Z</dcterms:modified>
</cp:coreProperties>
</file>